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5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0350"/>
      </w:tblGrid>
      <w:tr w:rsidR="00D60AFA" w:rsidTr="00D60AFA">
        <w:trPr>
          <w:trHeight w:val="15240"/>
        </w:trPr>
        <w:tc>
          <w:tcPr>
            <w:tcW w:w="10348" w:type="dxa"/>
          </w:tcPr>
          <w:p w:rsidR="00D60AFA" w:rsidRPr="00F12954" w:rsidRDefault="00D60AFA">
            <w:pPr>
              <w:spacing w:line="276" w:lineRule="auto"/>
              <w:rPr>
                <w:b/>
                <w:color w:val="000000" w:themeColor="text1"/>
                <w:sz w:val="28"/>
                <w:szCs w:val="28"/>
                <w:lang w:eastAsia="ar-SA"/>
              </w:rPr>
            </w:pPr>
            <w:r>
              <w:rPr>
                <w:color w:val="auto"/>
                <w:sz w:val="28"/>
                <w:szCs w:val="28"/>
                <w:lang w:eastAsia="ar-SA"/>
              </w:rPr>
              <w:t xml:space="preserve">                                             </w:t>
            </w:r>
            <w:r>
              <w:rPr>
                <w:bCs/>
                <w:color w:val="000000" w:themeColor="text1"/>
                <w:sz w:val="28"/>
                <w:szCs w:val="28"/>
                <w:lang w:eastAsia="en-US"/>
              </w:rPr>
              <w:t>РОССИЙСКАЯ  ФЕДЕРАЦИЯ</w:t>
            </w:r>
            <w:r w:rsidR="00F12954">
              <w:rPr>
                <w:bCs/>
                <w:color w:val="000000" w:themeColor="text1"/>
                <w:sz w:val="28"/>
                <w:szCs w:val="28"/>
                <w:lang w:eastAsia="en-US"/>
              </w:rPr>
              <w:t xml:space="preserve">        </w:t>
            </w:r>
          </w:p>
          <w:p w:rsidR="00D60AFA" w:rsidRDefault="00D60AFA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КАРАЧАЕВО-ЧЕРКЕССКАЯ   РЕСПУБЛИКА</w:t>
            </w:r>
          </w:p>
          <w:p w:rsidR="00D60AFA" w:rsidRDefault="00D60AFA">
            <w:pPr>
              <w:spacing w:line="276" w:lineRule="auto"/>
              <w:ind w:left="-900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   УСТЬ-ДЖЕГУТИНСКИЙ  МУНИЦИПАЛЬНЫЙ РАЙОН</w:t>
            </w:r>
          </w:p>
          <w:p w:rsidR="00D60AFA" w:rsidRDefault="00D60AFA">
            <w:pPr>
              <w:spacing w:line="276" w:lineRule="auto"/>
              <w:ind w:left="-900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        АДМИНИСТРАЦИЯ  ДЖЕГУТИНСКОГО  СЕЛЬСКОГО ПОСЕЛЕНИЯ</w:t>
            </w:r>
          </w:p>
          <w:p w:rsidR="00D60AFA" w:rsidRDefault="00D60AFA">
            <w:pPr>
              <w:spacing w:line="276" w:lineRule="auto"/>
              <w:ind w:left="-900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D60AFA" w:rsidRDefault="00D60AFA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  <w:t>ПОСТАНОВЛЕНИЕ</w:t>
            </w:r>
          </w:p>
          <w:p w:rsidR="00D60AFA" w:rsidRDefault="00D60AFA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FF0000"/>
                <w:sz w:val="28"/>
                <w:szCs w:val="28"/>
                <w:lang w:eastAsia="en-US"/>
              </w:rPr>
              <w:t xml:space="preserve">      </w:t>
            </w:r>
            <w:r w:rsidR="004C5B77"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  <w:t>21.11.2023</w:t>
            </w:r>
            <w:r>
              <w:rPr>
                <w:sz w:val="28"/>
                <w:szCs w:val="28"/>
                <w:lang w:eastAsia="en-US"/>
              </w:rPr>
              <w:t xml:space="preserve">                   </w:t>
            </w:r>
            <w:r w:rsidR="00F12954">
              <w:rPr>
                <w:sz w:val="28"/>
                <w:szCs w:val="28"/>
                <w:lang w:eastAsia="en-US"/>
              </w:rPr>
              <w:t xml:space="preserve">             </w:t>
            </w:r>
            <w:r>
              <w:rPr>
                <w:sz w:val="28"/>
                <w:szCs w:val="28"/>
                <w:lang w:eastAsia="en-US"/>
              </w:rPr>
              <w:t xml:space="preserve">     </w:t>
            </w:r>
            <w:proofErr w:type="spellStart"/>
            <w:r>
              <w:rPr>
                <w:sz w:val="28"/>
                <w:szCs w:val="28"/>
                <w:lang w:eastAsia="en-US"/>
              </w:rPr>
              <w:t>а</w:t>
            </w:r>
            <w:proofErr w:type="gramStart"/>
            <w:r>
              <w:rPr>
                <w:sz w:val="28"/>
                <w:szCs w:val="28"/>
                <w:lang w:eastAsia="en-US"/>
              </w:rPr>
              <w:t>.Н</w:t>
            </w:r>
            <w:proofErr w:type="gramEnd"/>
            <w:r>
              <w:rPr>
                <w:sz w:val="28"/>
                <w:szCs w:val="28"/>
                <w:lang w:eastAsia="en-US"/>
              </w:rPr>
              <w:t>овая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Джегута </w:t>
            </w:r>
            <w:r w:rsidR="00F12954">
              <w:rPr>
                <w:sz w:val="28"/>
                <w:szCs w:val="28"/>
                <w:lang w:eastAsia="en-US"/>
              </w:rPr>
              <w:t xml:space="preserve">                           №  </w:t>
            </w:r>
            <w:r w:rsidR="004C5B77">
              <w:rPr>
                <w:sz w:val="28"/>
                <w:szCs w:val="28"/>
                <w:lang w:eastAsia="en-US"/>
              </w:rPr>
              <w:t>68</w:t>
            </w:r>
          </w:p>
          <w:p w:rsidR="00D60AFA" w:rsidRDefault="00D60AFA">
            <w:pPr>
              <w:spacing w:line="276" w:lineRule="auto"/>
              <w:rPr>
                <w:b/>
                <w:color w:val="auto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en-US"/>
              </w:rPr>
              <w:br/>
            </w:r>
          </w:p>
          <w:p w:rsidR="00D60AFA" w:rsidRDefault="00D60AFA">
            <w:pPr>
              <w:spacing w:line="276" w:lineRule="auto"/>
              <w:rPr>
                <w:color w:val="auto"/>
                <w:sz w:val="28"/>
                <w:szCs w:val="28"/>
                <w:lang w:eastAsia="ar-SA"/>
              </w:rPr>
            </w:pPr>
          </w:p>
          <w:p w:rsidR="00D60AFA" w:rsidRDefault="00D60AFA">
            <w:pPr>
              <w:spacing w:line="276" w:lineRule="auto"/>
              <w:rPr>
                <w:b/>
                <w:color w:val="auto"/>
                <w:kern w:val="2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auto"/>
                <w:sz w:val="28"/>
                <w:szCs w:val="28"/>
                <w:lang w:eastAsia="en-US"/>
              </w:rPr>
              <w:t xml:space="preserve"> «</w:t>
            </w:r>
            <w:r>
              <w:rPr>
                <w:b/>
                <w:color w:val="auto"/>
                <w:sz w:val="28"/>
                <w:szCs w:val="28"/>
                <w:lang w:eastAsia="en-US"/>
              </w:rPr>
              <w:t xml:space="preserve">Об утверждении муниципальной программы  «Формирование законопослушного поведения  участников дорожного движения на территории  </w:t>
            </w:r>
            <w:proofErr w:type="spellStart"/>
            <w:r>
              <w:rPr>
                <w:b/>
                <w:color w:val="auto"/>
                <w:sz w:val="28"/>
                <w:szCs w:val="28"/>
                <w:lang w:eastAsia="en-US"/>
              </w:rPr>
              <w:t>Джегутинского</w:t>
            </w:r>
            <w:proofErr w:type="spellEnd"/>
            <w:r>
              <w:rPr>
                <w:b/>
                <w:color w:val="auto"/>
                <w:sz w:val="28"/>
                <w:szCs w:val="28"/>
                <w:lang w:eastAsia="en-US"/>
              </w:rPr>
              <w:t xml:space="preserve"> сельского поселения  на </w:t>
            </w:r>
            <w:r w:rsidR="00F12954">
              <w:rPr>
                <w:b/>
                <w:color w:val="auto"/>
                <w:sz w:val="28"/>
                <w:szCs w:val="28"/>
                <w:lang w:eastAsia="en-US"/>
              </w:rPr>
              <w:t>2024-2026</w:t>
            </w:r>
            <w:r>
              <w:rPr>
                <w:b/>
                <w:color w:val="auto"/>
                <w:sz w:val="28"/>
                <w:szCs w:val="28"/>
                <w:lang w:eastAsia="en-US"/>
              </w:rPr>
              <w:t xml:space="preserve"> года»</w:t>
            </w:r>
          </w:p>
          <w:p w:rsidR="00D60AFA" w:rsidRDefault="00D60AFA">
            <w:pPr>
              <w:widowControl w:val="0"/>
              <w:autoSpaceDE w:val="0"/>
              <w:snapToGrid w:val="0"/>
              <w:spacing w:line="100" w:lineRule="atLeast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auto"/>
                <w:sz w:val="28"/>
                <w:szCs w:val="28"/>
                <w:lang w:eastAsia="en-US"/>
              </w:rPr>
              <w:t xml:space="preserve"> </w:t>
            </w:r>
          </w:p>
          <w:p w:rsidR="00D60AFA" w:rsidRDefault="00D60AFA">
            <w:pPr>
              <w:widowControl w:val="0"/>
              <w:autoSpaceDE w:val="0"/>
              <w:snapToGrid w:val="0"/>
              <w:spacing w:line="100" w:lineRule="atLeast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auto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auto"/>
                <w:sz w:val="28"/>
                <w:szCs w:val="28"/>
                <w:lang w:eastAsia="en-US"/>
              </w:rPr>
              <w:t xml:space="preserve">           Руководствуясь  Федеральным  законом  от  06.10.2003 года   №   131-ФЗ     «Об общих</w:t>
            </w:r>
            <w:r>
              <w:rPr>
                <w:b/>
                <w:bCs/>
                <w:color w:val="auto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auto"/>
                <w:sz w:val="28"/>
                <w:szCs w:val="28"/>
                <w:lang w:eastAsia="en-US"/>
              </w:rPr>
              <w:t xml:space="preserve">принципах организации местного самоуправления в РФ»,   Уставом </w:t>
            </w:r>
            <w:proofErr w:type="spellStart"/>
            <w:r>
              <w:rPr>
                <w:color w:val="auto"/>
                <w:sz w:val="28"/>
                <w:szCs w:val="28"/>
                <w:lang w:eastAsia="en-US"/>
              </w:rPr>
              <w:t>Джегутинского</w:t>
            </w:r>
            <w:proofErr w:type="spellEnd"/>
            <w:r>
              <w:rPr>
                <w:color w:val="auto"/>
                <w:sz w:val="28"/>
                <w:szCs w:val="28"/>
                <w:lang w:eastAsia="en-US"/>
              </w:rPr>
              <w:t xml:space="preserve"> сельского поселения </w:t>
            </w:r>
          </w:p>
          <w:p w:rsidR="00D60AFA" w:rsidRDefault="00D60AFA">
            <w:pPr>
              <w:spacing w:line="276" w:lineRule="auto"/>
              <w:jc w:val="both"/>
              <w:rPr>
                <w:b/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 xml:space="preserve">                                            </w:t>
            </w:r>
          </w:p>
          <w:p w:rsidR="00D60AFA" w:rsidRDefault="00D60AFA">
            <w:pPr>
              <w:widowControl w:val="0"/>
              <w:autoSpaceDE w:val="0"/>
              <w:spacing w:line="360" w:lineRule="auto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b/>
                <w:color w:val="auto"/>
                <w:sz w:val="28"/>
                <w:szCs w:val="28"/>
                <w:lang w:eastAsia="en-US"/>
              </w:rPr>
              <w:t xml:space="preserve"> ПОСТАНОВЛЯЕТ:</w:t>
            </w:r>
          </w:p>
          <w:p w:rsidR="00CA6F61" w:rsidRDefault="00D60AFA" w:rsidP="00CA6F61">
            <w:pPr>
              <w:shd w:val="clear" w:color="auto" w:fill="FFFFFF"/>
              <w:spacing w:line="276" w:lineRule="auto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 xml:space="preserve">          1.Утвердить муниципальную    Программу  </w:t>
            </w:r>
            <w:r>
              <w:rPr>
                <w:bCs/>
                <w:color w:val="auto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auto"/>
                <w:sz w:val="28"/>
                <w:szCs w:val="28"/>
                <w:lang w:eastAsia="en-US"/>
              </w:rPr>
              <w:t xml:space="preserve">«Формирование законопослушного поведения участников дорожного движения на территории  </w:t>
            </w:r>
            <w:proofErr w:type="spellStart"/>
            <w:r>
              <w:rPr>
                <w:color w:val="auto"/>
                <w:sz w:val="28"/>
                <w:szCs w:val="28"/>
                <w:lang w:eastAsia="en-US"/>
              </w:rPr>
              <w:t>Джегутинского</w:t>
            </w:r>
            <w:proofErr w:type="spellEnd"/>
            <w:r>
              <w:rPr>
                <w:color w:val="auto"/>
                <w:sz w:val="28"/>
                <w:szCs w:val="28"/>
                <w:lang w:eastAsia="en-US"/>
              </w:rPr>
              <w:t xml:space="preserve"> сельского поселения на </w:t>
            </w:r>
            <w:r w:rsidR="00F12954">
              <w:rPr>
                <w:color w:val="auto"/>
                <w:sz w:val="28"/>
                <w:szCs w:val="28"/>
                <w:lang w:eastAsia="en-US"/>
              </w:rPr>
              <w:t>2024-2026</w:t>
            </w:r>
            <w:r>
              <w:rPr>
                <w:color w:val="auto"/>
                <w:sz w:val="28"/>
                <w:szCs w:val="28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color w:val="auto"/>
                <w:sz w:val="28"/>
                <w:szCs w:val="28"/>
                <w:lang w:eastAsia="en-US"/>
              </w:rPr>
              <w:t>гг</w:t>
            </w:r>
            <w:proofErr w:type="spellEnd"/>
            <w:proofErr w:type="gramEnd"/>
            <w:r>
              <w:rPr>
                <w:color w:val="auto"/>
                <w:sz w:val="28"/>
                <w:szCs w:val="28"/>
                <w:lang w:eastAsia="en-US"/>
              </w:rPr>
              <w:t>», согласно приложения.</w:t>
            </w:r>
            <w:r w:rsidR="00CA6F61" w:rsidRPr="00CA6F61">
              <w:rPr>
                <w:color w:val="auto"/>
                <w:sz w:val="28"/>
                <w:szCs w:val="28"/>
              </w:rPr>
              <w:t xml:space="preserve">   </w:t>
            </w:r>
            <w:r w:rsidR="00CA6F61">
              <w:rPr>
                <w:b/>
                <w:bCs/>
                <w:color w:val="FF0000"/>
                <w:sz w:val="28"/>
                <w:szCs w:val="28"/>
                <w:lang w:eastAsia="en-US"/>
              </w:rPr>
              <w:t xml:space="preserve">                                                 </w:t>
            </w:r>
            <w:r w:rsidR="00CA6F61"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  <w:t xml:space="preserve">                                                                                           </w:t>
            </w:r>
          </w:p>
          <w:p w:rsidR="00CA6F61" w:rsidRPr="00CA6F61" w:rsidRDefault="00CA6F61" w:rsidP="00CA6F61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  <w:t xml:space="preserve">            </w:t>
            </w:r>
            <w:r w:rsidRPr="00CA6F61">
              <w:rPr>
                <w:bCs/>
                <w:color w:val="000000" w:themeColor="text1"/>
                <w:sz w:val="28"/>
                <w:szCs w:val="28"/>
                <w:lang w:eastAsia="en-US"/>
              </w:rPr>
              <w:t>2.</w:t>
            </w:r>
            <w:r>
              <w:rPr>
                <w:bCs/>
                <w:color w:val="000000" w:themeColor="text1"/>
                <w:sz w:val="28"/>
                <w:szCs w:val="28"/>
                <w:lang w:eastAsia="en-US"/>
              </w:rPr>
              <w:t xml:space="preserve"> Признать  утратившим силу  постановления  от   0</w:t>
            </w:r>
            <w:r w:rsidRPr="00CA6F61">
              <w:rPr>
                <w:bCs/>
                <w:color w:val="000000" w:themeColor="text1"/>
                <w:sz w:val="28"/>
                <w:szCs w:val="28"/>
                <w:lang w:eastAsia="en-US"/>
              </w:rPr>
              <w:t>8.10.2018</w:t>
            </w:r>
            <w:r>
              <w:rPr>
                <w:sz w:val="28"/>
                <w:szCs w:val="28"/>
                <w:lang w:eastAsia="en-US"/>
              </w:rPr>
              <w:t xml:space="preserve">   №  83 </w:t>
            </w:r>
            <w:r w:rsidRPr="00CA6F61">
              <w:rPr>
                <w:bCs/>
                <w:color w:val="auto"/>
                <w:sz w:val="28"/>
                <w:szCs w:val="28"/>
                <w:lang w:eastAsia="en-US"/>
              </w:rPr>
              <w:t>«</w:t>
            </w:r>
            <w:r w:rsidRPr="00CA6F61">
              <w:rPr>
                <w:color w:val="auto"/>
                <w:sz w:val="28"/>
                <w:szCs w:val="28"/>
                <w:lang w:eastAsia="en-US"/>
              </w:rPr>
              <w:t xml:space="preserve">Об утверждении муниципальной программы  «Формирование законопослушного поведения  участников дорожного движения на территории  </w:t>
            </w:r>
            <w:proofErr w:type="spellStart"/>
            <w:r w:rsidRPr="00CA6F61">
              <w:rPr>
                <w:color w:val="auto"/>
                <w:sz w:val="28"/>
                <w:szCs w:val="28"/>
                <w:lang w:eastAsia="en-US"/>
              </w:rPr>
              <w:t>Джегутинского</w:t>
            </w:r>
            <w:proofErr w:type="spellEnd"/>
            <w:r w:rsidRPr="00CA6F61">
              <w:rPr>
                <w:color w:val="auto"/>
                <w:sz w:val="28"/>
                <w:szCs w:val="28"/>
                <w:lang w:eastAsia="en-US"/>
              </w:rPr>
              <w:t xml:space="preserve"> сельского поселения  на 2019-2023 года»</w:t>
            </w:r>
          </w:p>
          <w:p w:rsidR="00D60AFA" w:rsidRDefault="00CA6F61" w:rsidP="00CA6F61">
            <w:pPr>
              <w:widowControl w:val="0"/>
              <w:autoSpaceDE w:val="0"/>
              <w:snapToGrid w:val="0"/>
              <w:spacing w:line="100" w:lineRule="atLeast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auto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auto"/>
                <w:sz w:val="28"/>
                <w:szCs w:val="28"/>
                <w:lang w:eastAsia="en-US"/>
              </w:rPr>
              <w:t xml:space="preserve">        </w:t>
            </w:r>
            <w:r>
              <w:rPr>
                <w:color w:val="auto"/>
                <w:sz w:val="28"/>
                <w:szCs w:val="28"/>
                <w:lang w:eastAsia="ar-SA"/>
              </w:rPr>
              <w:t xml:space="preserve"> 3</w:t>
            </w:r>
            <w:r w:rsidR="00D60AFA">
              <w:rPr>
                <w:color w:val="auto"/>
                <w:sz w:val="28"/>
                <w:szCs w:val="28"/>
                <w:lang w:eastAsia="ar-SA"/>
              </w:rPr>
              <w:t>. Обнародовать настоящее постановл</w:t>
            </w:r>
            <w:r w:rsidR="003679C7">
              <w:rPr>
                <w:color w:val="auto"/>
                <w:sz w:val="28"/>
                <w:szCs w:val="28"/>
                <w:lang w:eastAsia="ar-SA"/>
              </w:rPr>
              <w:t>ение и опубликовать в сети «Инт</w:t>
            </w:r>
            <w:r w:rsidR="00D60AFA">
              <w:rPr>
                <w:color w:val="auto"/>
                <w:sz w:val="28"/>
                <w:szCs w:val="28"/>
                <w:lang w:eastAsia="ar-SA"/>
              </w:rPr>
              <w:t xml:space="preserve">ернет» </w:t>
            </w:r>
            <w:r>
              <w:rPr>
                <w:color w:val="auto"/>
                <w:sz w:val="28"/>
                <w:szCs w:val="28"/>
                <w:lang w:eastAsia="ar-SA"/>
              </w:rPr>
              <w:t xml:space="preserve">   </w:t>
            </w:r>
            <w:r w:rsidR="00D60AFA">
              <w:rPr>
                <w:color w:val="auto"/>
                <w:sz w:val="28"/>
                <w:szCs w:val="28"/>
                <w:lang w:eastAsia="ar-SA"/>
              </w:rPr>
              <w:t xml:space="preserve">на официальном сайте </w:t>
            </w:r>
            <w:proofErr w:type="spellStart"/>
            <w:r w:rsidR="00D60AFA">
              <w:rPr>
                <w:color w:val="auto"/>
                <w:sz w:val="28"/>
                <w:szCs w:val="28"/>
                <w:lang w:eastAsia="ar-SA"/>
              </w:rPr>
              <w:t>Джегутинского</w:t>
            </w:r>
            <w:proofErr w:type="spellEnd"/>
            <w:r w:rsidR="00D60AFA">
              <w:rPr>
                <w:color w:val="auto"/>
                <w:sz w:val="28"/>
                <w:szCs w:val="28"/>
                <w:lang w:eastAsia="ar-SA"/>
              </w:rPr>
              <w:t xml:space="preserve"> сельского поселения.</w:t>
            </w:r>
          </w:p>
          <w:p w:rsidR="00D60AFA" w:rsidRDefault="00CA6F61">
            <w:pPr>
              <w:spacing w:line="276" w:lineRule="auto"/>
              <w:rPr>
                <w:color w:val="auto"/>
                <w:sz w:val="28"/>
                <w:szCs w:val="28"/>
                <w:lang w:eastAsia="ar-SA"/>
              </w:rPr>
            </w:pPr>
            <w:r>
              <w:rPr>
                <w:color w:val="auto"/>
                <w:sz w:val="28"/>
                <w:szCs w:val="28"/>
                <w:lang w:eastAsia="ar-SA"/>
              </w:rPr>
              <w:t xml:space="preserve">           4</w:t>
            </w:r>
            <w:r w:rsidR="00D60AFA">
              <w:rPr>
                <w:color w:val="auto"/>
                <w:sz w:val="28"/>
                <w:szCs w:val="28"/>
                <w:lang w:eastAsia="ar-SA"/>
              </w:rPr>
              <w:t xml:space="preserve">. </w:t>
            </w:r>
            <w:proofErr w:type="gramStart"/>
            <w:r w:rsidR="00D60AFA">
              <w:rPr>
                <w:color w:val="auto"/>
                <w:sz w:val="28"/>
                <w:szCs w:val="28"/>
                <w:lang w:eastAsia="ar-SA"/>
              </w:rPr>
              <w:t xml:space="preserve">Контроль </w:t>
            </w:r>
            <w:r>
              <w:rPr>
                <w:color w:val="auto"/>
                <w:sz w:val="28"/>
                <w:szCs w:val="28"/>
                <w:lang w:eastAsia="ar-SA"/>
              </w:rPr>
              <w:t>за</w:t>
            </w:r>
            <w:proofErr w:type="gramEnd"/>
            <w:r>
              <w:rPr>
                <w:color w:val="auto"/>
                <w:sz w:val="28"/>
                <w:szCs w:val="28"/>
                <w:lang w:eastAsia="ar-SA"/>
              </w:rPr>
              <w:t xml:space="preserve"> исполнением настоящего постановления  </w:t>
            </w:r>
            <w:r w:rsidR="00D60AFA">
              <w:rPr>
                <w:color w:val="auto"/>
                <w:sz w:val="28"/>
                <w:szCs w:val="28"/>
                <w:lang w:eastAsia="ar-SA"/>
              </w:rPr>
              <w:t>оставляю за собой.</w:t>
            </w:r>
          </w:p>
          <w:p w:rsidR="00D60AFA" w:rsidRDefault="00D60AFA">
            <w:pPr>
              <w:widowControl w:val="0"/>
              <w:autoSpaceDE w:val="0"/>
              <w:spacing w:line="360" w:lineRule="auto"/>
              <w:rPr>
                <w:color w:val="auto"/>
                <w:sz w:val="28"/>
                <w:szCs w:val="28"/>
                <w:lang w:eastAsia="en-US"/>
              </w:rPr>
            </w:pPr>
          </w:p>
          <w:p w:rsidR="00D60AFA" w:rsidRDefault="00D60AFA">
            <w:pPr>
              <w:widowControl w:val="0"/>
              <w:autoSpaceDE w:val="0"/>
              <w:spacing w:line="360" w:lineRule="auto"/>
              <w:rPr>
                <w:color w:val="auto"/>
                <w:sz w:val="28"/>
                <w:szCs w:val="28"/>
                <w:lang w:eastAsia="en-US"/>
              </w:rPr>
            </w:pPr>
          </w:p>
          <w:p w:rsidR="00D60AFA" w:rsidRDefault="00D60AFA">
            <w:pPr>
              <w:widowControl w:val="0"/>
              <w:autoSpaceDE w:val="0"/>
              <w:spacing w:line="360" w:lineRule="auto"/>
              <w:rPr>
                <w:color w:val="auto"/>
                <w:sz w:val="28"/>
                <w:szCs w:val="28"/>
                <w:lang w:eastAsia="en-US"/>
              </w:rPr>
            </w:pPr>
          </w:p>
          <w:p w:rsidR="00D60AFA" w:rsidRDefault="00F12954">
            <w:pPr>
              <w:spacing w:line="276" w:lineRule="auto"/>
              <w:rPr>
                <w:color w:val="auto"/>
                <w:sz w:val="28"/>
                <w:szCs w:val="28"/>
                <w:lang w:eastAsia="ar-SA"/>
              </w:rPr>
            </w:pPr>
            <w:r>
              <w:rPr>
                <w:color w:val="auto"/>
                <w:sz w:val="28"/>
                <w:szCs w:val="28"/>
                <w:lang w:eastAsia="ar-SA"/>
              </w:rPr>
              <w:t>Глава</w:t>
            </w:r>
            <w:r w:rsidR="00D60AFA">
              <w:rPr>
                <w:color w:val="auto"/>
                <w:sz w:val="28"/>
                <w:szCs w:val="28"/>
                <w:lang w:eastAsia="ar-SA"/>
              </w:rPr>
              <w:t xml:space="preserve"> администрации </w:t>
            </w:r>
          </w:p>
          <w:p w:rsidR="00D60AFA" w:rsidRDefault="00D60AFA">
            <w:pPr>
              <w:spacing w:line="276" w:lineRule="auto"/>
              <w:rPr>
                <w:color w:val="auto"/>
                <w:kern w:val="2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auto"/>
                <w:sz w:val="28"/>
                <w:szCs w:val="28"/>
                <w:lang w:eastAsia="ar-SA"/>
              </w:rPr>
              <w:t>Джегутинского</w:t>
            </w:r>
            <w:proofErr w:type="spellEnd"/>
            <w:r>
              <w:rPr>
                <w:color w:val="auto"/>
                <w:sz w:val="28"/>
                <w:szCs w:val="28"/>
                <w:lang w:eastAsia="ar-SA"/>
              </w:rPr>
              <w:t xml:space="preserve"> сельского поселения                 </w:t>
            </w:r>
            <w:r w:rsidR="00F12954">
              <w:rPr>
                <w:color w:val="auto"/>
                <w:sz w:val="28"/>
                <w:szCs w:val="28"/>
                <w:lang w:eastAsia="ar-SA"/>
              </w:rPr>
              <w:t xml:space="preserve">                  </w:t>
            </w:r>
            <w:proofErr w:type="spellStart"/>
            <w:r w:rsidR="00F12954">
              <w:rPr>
                <w:color w:val="auto"/>
                <w:sz w:val="28"/>
                <w:szCs w:val="28"/>
                <w:lang w:eastAsia="ar-SA"/>
              </w:rPr>
              <w:t>Ш.Н.Узденов</w:t>
            </w:r>
            <w:proofErr w:type="spellEnd"/>
          </w:p>
          <w:p w:rsidR="00D60AFA" w:rsidRDefault="00D60AFA">
            <w:pPr>
              <w:widowControl w:val="0"/>
              <w:autoSpaceDE w:val="0"/>
              <w:spacing w:line="276" w:lineRule="auto"/>
              <w:rPr>
                <w:color w:val="auto"/>
                <w:sz w:val="28"/>
                <w:szCs w:val="28"/>
                <w:lang w:eastAsia="en-US"/>
              </w:rPr>
            </w:pPr>
          </w:p>
          <w:p w:rsidR="00D60AFA" w:rsidRDefault="00D60AFA">
            <w:pPr>
              <w:widowControl w:val="0"/>
              <w:autoSpaceDE w:val="0"/>
              <w:spacing w:line="276" w:lineRule="auto"/>
              <w:rPr>
                <w:color w:val="auto"/>
                <w:sz w:val="28"/>
                <w:szCs w:val="28"/>
                <w:lang w:eastAsia="en-US"/>
              </w:rPr>
            </w:pPr>
          </w:p>
          <w:p w:rsidR="00D60AFA" w:rsidRDefault="00D60AFA">
            <w:pPr>
              <w:widowControl w:val="0"/>
              <w:autoSpaceDE w:val="0"/>
              <w:spacing w:line="276" w:lineRule="auto"/>
              <w:rPr>
                <w:color w:val="auto"/>
                <w:sz w:val="28"/>
                <w:szCs w:val="28"/>
                <w:lang w:eastAsia="en-US"/>
              </w:rPr>
            </w:pPr>
          </w:p>
          <w:p w:rsidR="00D60AFA" w:rsidRDefault="00D60AFA">
            <w:pPr>
              <w:widowControl w:val="0"/>
              <w:autoSpaceDE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D60AFA" w:rsidRDefault="00D60AFA" w:rsidP="00D60AFA">
      <w:pPr>
        <w:jc w:val="right"/>
        <w:outlineLvl w:val="0"/>
        <w:rPr>
          <w:color w:val="auto"/>
          <w:sz w:val="28"/>
          <w:szCs w:val="28"/>
        </w:rPr>
      </w:pPr>
    </w:p>
    <w:p w:rsidR="00D60AFA" w:rsidRDefault="00D60AFA" w:rsidP="00D60AFA">
      <w:pPr>
        <w:jc w:val="right"/>
        <w:outlineLv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Приложение </w:t>
      </w:r>
    </w:p>
    <w:p w:rsidR="00D60AFA" w:rsidRPr="00F12954" w:rsidRDefault="00D60AFA" w:rsidP="00F12954">
      <w:pPr>
        <w:jc w:val="right"/>
        <w:rPr>
          <w:sz w:val="28"/>
          <w:szCs w:val="28"/>
        </w:rPr>
      </w:pPr>
      <w:r>
        <w:rPr>
          <w:color w:val="auto"/>
          <w:sz w:val="28"/>
          <w:szCs w:val="28"/>
        </w:rPr>
        <w:t>к постановлению  а</w:t>
      </w:r>
      <w:r w:rsidR="004C5B77">
        <w:rPr>
          <w:color w:val="auto"/>
          <w:sz w:val="28"/>
          <w:szCs w:val="28"/>
        </w:rPr>
        <w:t xml:space="preserve">дминистрации </w:t>
      </w:r>
      <w:bookmarkStart w:id="0" w:name="_GoBack"/>
      <w:bookmarkEnd w:id="0"/>
    </w:p>
    <w:p w:rsidR="00D60AFA" w:rsidRDefault="00D60AFA" w:rsidP="00D60AFA">
      <w:pPr>
        <w:jc w:val="center"/>
        <w:outlineLvl w:val="0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МУНИЦИПАЛЬНАЯ ПРОГРАММА</w:t>
      </w:r>
    </w:p>
    <w:p w:rsidR="00D60AFA" w:rsidRDefault="00D60AFA" w:rsidP="00D60AFA">
      <w:pPr>
        <w:jc w:val="center"/>
        <w:outlineLvl w:val="0"/>
        <w:rPr>
          <w:color w:val="auto"/>
          <w:sz w:val="28"/>
          <w:szCs w:val="28"/>
        </w:rPr>
      </w:pPr>
    </w:p>
    <w:p w:rsidR="00D60AFA" w:rsidRDefault="00D60AFA" w:rsidP="00D60AFA">
      <w:pPr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 «Формирование законопослушного поведения участников дорожного движения на территории  </w:t>
      </w:r>
      <w:proofErr w:type="spellStart"/>
      <w:r>
        <w:rPr>
          <w:b/>
          <w:color w:val="auto"/>
          <w:sz w:val="28"/>
          <w:szCs w:val="28"/>
        </w:rPr>
        <w:t>Джегутинского</w:t>
      </w:r>
      <w:proofErr w:type="spellEnd"/>
      <w:r>
        <w:rPr>
          <w:b/>
          <w:color w:val="auto"/>
          <w:sz w:val="28"/>
          <w:szCs w:val="28"/>
        </w:rPr>
        <w:t xml:space="preserve"> сельского поселения</w:t>
      </w:r>
    </w:p>
    <w:p w:rsidR="00D60AFA" w:rsidRPr="00F12954" w:rsidRDefault="00D60AFA" w:rsidP="00F12954">
      <w:pPr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 на </w:t>
      </w:r>
      <w:r w:rsidR="00F12954">
        <w:rPr>
          <w:b/>
          <w:color w:val="auto"/>
          <w:sz w:val="28"/>
          <w:szCs w:val="28"/>
        </w:rPr>
        <w:t xml:space="preserve">2024-2026 </w:t>
      </w:r>
      <w:proofErr w:type="spellStart"/>
      <w:proofErr w:type="gramStart"/>
      <w:r w:rsidR="00F12954">
        <w:rPr>
          <w:b/>
          <w:color w:val="auto"/>
          <w:sz w:val="28"/>
          <w:szCs w:val="28"/>
        </w:rPr>
        <w:t>гг</w:t>
      </w:r>
      <w:proofErr w:type="spellEnd"/>
      <w:proofErr w:type="gramEnd"/>
    </w:p>
    <w:p w:rsidR="00D60AFA" w:rsidRDefault="00D60AFA" w:rsidP="00D60AFA">
      <w:pPr>
        <w:outlineLvl w:val="0"/>
        <w:rPr>
          <w:b/>
          <w:bCs/>
          <w:color w:val="auto"/>
          <w:sz w:val="28"/>
          <w:szCs w:val="28"/>
        </w:rPr>
      </w:pPr>
    </w:p>
    <w:p w:rsidR="00D60AFA" w:rsidRDefault="00D60AFA" w:rsidP="00D60AFA">
      <w:pPr>
        <w:ind w:left="720" w:hanging="360"/>
        <w:jc w:val="both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                                               1. Паспорт Программы</w:t>
      </w:r>
    </w:p>
    <w:p w:rsidR="00D60AFA" w:rsidRDefault="00D60AFA" w:rsidP="00D60AFA">
      <w:p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 </w:t>
      </w:r>
    </w:p>
    <w:tbl>
      <w:tblPr>
        <w:tblW w:w="9945" w:type="dxa"/>
        <w:tblInd w:w="99" w:type="dxa"/>
        <w:tblLayout w:type="fixed"/>
        <w:tblLook w:val="04A0" w:firstRow="1" w:lastRow="0" w:firstColumn="1" w:lastColumn="0" w:noHBand="0" w:noVBand="1"/>
      </w:tblPr>
      <w:tblGrid>
        <w:gridCol w:w="2127"/>
        <w:gridCol w:w="7818"/>
      </w:tblGrid>
      <w:tr w:rsidR="00D60AFA" w:rsidTr="00D60AFA">
        <w:trPr>
          <w:trHeight w:val="776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0AFA" w:rsidRDefault="00D60AFA">
            <w:pPr>
              <w:snapToGrid w:val="0"/>
              <w:spacing w:line="276" w:lineRule="auto"/>
              <w:jc w:val="both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Наименование Программы</w:t>
            </w:r>
          </w:p>
        </w:tc>
        <w:tc>
          <w:tcPr>
            <w:tcW w:w="7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AFA" w:rsidRDefault="00D60AFA">
            <w:pPr>
              <w:snapToGrid w:val="0"/>
              <w:spacing w:line="276" w:lineRule="auto"/>
              <w:jc w:val="both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 xml:space="preserve">Муниципальная программа «Формирование законопослушного поведения участников дорожного движения на территории  </w:t>
            </w:r>
            <w:proofErr w:type="spellStart"/>
            <w:r>
              <w:rPr>
                <w:color w:val="auto"/>
                <w:sz w:val="28"/>
                <w:szCs w:val="28"/>
                <w:lang w:eastAsia="en-US"/>
              </w:rPr>
              <w:t>Джегутинс</w:t>
            </w:r>
            <w:r w:rsidR="00F12954">
              <w:rPr>
                <w:color w:val="auto"/>
                <w:sz w:val="28"/>
                <w:szCs w:val="28"/>
                <w:lang w:eastAsia="en-US"/>
              </w:rPr>
              <w:t>кого</w:t>
            </w:r>
            <w:proofErr w:type="spellEnd"/>
            <w:r w:rsidR="00F12954">
              <w:rPr>
                <w:color w:val="auto"/>
                <w:sz w:val="28"/>
                <w:szCs w:val="28"/>
                <w:lang w:eastAsia="en-US"/>
              </w:rPr>
              <w:t xml:space="preserve"> сельского поселения на 2024-2026</w:t>
            </w:r>
            <w:r>
              <w:rPr>
                <w:color w:val="auto"/>
                <w:sz w:val="28"/>
                <w:szCs w:val="28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color w:val="auto"/>
                <w:sz w:val="28"/>
                <w:szCs w:val="28"/>
                <w:lang w:eastAsia="en-US"/>
              </w:rPr>
              <w:t>гг</w:t>
            </w:r>
            <w:proofErr w:type="spellEnd"/>
            <w:proofErr w:type="gramEnd"/>
            <w:r>
              <w:rPr>
                <w:color w:val="auto"/>
                <w:sz w:val="28"/>
                <w:szCs w:val="28"/>
                <w:lang w:eastAsia="en-US"/>
              </w:rPr>
              <w:t>» (далее – Программа)</w:t>
            </w:r>
          </w:p>
        </w:tc>
      </w:tr>
      <w:tr w:rsidR="00D60AFA" w:rsidTr="00D60AFA">
        <w:trPr>
          <w:trHeight w:val="776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0AFA" w:rsidRDefault="00D60AFA">
            <w:pPr>
              <w:snapToGrid w:val="0"/>
              <w:spacing w:line="276" w:lineRule="auto"/>
              <w:jc w:val="both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Основания для разработки Программы</w:t>
            </w:r>
          </w:p>
        </w:tc>
        <w:tc>
          <w:tcPr>
            <w:tcW w:w="7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AFA" w:rsidRDefault="00D60AFA">
            <w:pPr>
              <w:snapToGrid w:val="0"/>
              <w:spacing w:line="276" w:lineRule="auto"/>
              <w:jc w:val="both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 xml:space="preserve">Ч. 4 ст. 6 Федерального закона № 196 от 10 декабря 1995 года «О безопасности дорожного движения», Распоряжение Правительства РФ от 27 октября 2012 года N 1995-р "О Концепции федеральной целевой программы "Повышение безопасности дорожного движения в 2014-2020 годах", Устав  </w:t>
            </w:r>
            <w:proofErr w:type="spellStart"/>
            <w:r>
              <w:rPr>
                <w:color w:val="auto"/>
                <w:sz w:val="28"/>
                <w:szCs w:val="28"/>
                <w:lang w:eastAsia="en-US"/>
              </w:rPr>
              <w:t>Джегутинского</w:t>
            </w:r>
            <w:proofErr w:type="spellEnd"/>
            <w:r>
              <w:rPr>
                <w:color w:val="auto"/>
                <w:sz w:val="28"/>
                <w:szCs w:val="28"/>
                <w:lang w:eastAsia="en-US"/>
              </w:rPr>
              <w:t xml:space="preserve"> сельского поселения.</w:t>
            </w:r>
          </w:p>
        </w:tc>
      </w:tr>
      <w:tr w:rsidR="00D60AFA" w:rsidTr="00D60AFA">
        <w:trPr>
          <w:trHeight w:val="776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0AFA" w:rsidRDefault="00D60AFA">
            <w:pPr>
              <w:snapToGrid w:val="0"/>
              <w:spacing w:line="276" w:lineRule="auto"/>
              <w:jc w:val="both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Заказчик</w:t>
            </w:r>
          </w:p>
          <w:p w:rsidR="00D60AFA" w:rsidRDefault="00D60AFA">
            <w:pPr>
              <w:spacing w:line="276" w:lineRule="auto"/>
              <w:jc w:val="both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7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AFA" w:rsidRDefault="00D60AFA">
            <w:pPr>
              <w:snapToGrid w:val="0"/>
              <w:spacing w:line="276" w:lineRule="auto"/>
              <w:jc w:val="both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 xml:space="preserve">Администрация  </w:t>
            </w:r>
            <w:proofErr w:type="spellStart"/>
            <w:r>
              <w:rPr>
                <w:color w:val="auto"/>
                <w:sz w:val="28"/>
                <w:szCs w:val="28"/>
                <w:lang w:eastAsia="en-US"/>
              </w:rPr>
              <w:t>Джегутинского</w:t>
            </w:r>
            <w:proofErr w:type="spellEnd"/>
            <w:r>
              <w:rPr>
                <w:color w:val="auto"/>
                <w:sz w:val="28"/>
                <w:szCs w:val="28"/>
                <w:lang w:eastAsia="en-US"/>
              </w:rPr>
              <w:t xml:space="preserve"> сельского поселения, Усть-Джегутинского муниципального район, КЧР</w:t>
            </w:r>
          </w:p>
        </w:tc>
      </w:tr>
      <w:tr w:rsidR="00D60AFA" w:rsidTr="00D60AFA">
        <w:trPr>
          <w:trHeight w:val="776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0AFA" w:rsidRDefault="00D60AFA">
            <w:pPr>
              <w:snapToGrid w:val="0"/>
              <w:spacing w:line="276" w:lineRule="auto"/>
              <w:jc w:val="both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Исполнители Программы</w:t>
            </w:r>
          </w:p>
        </w:tc>
        <w:tc>
          <w:tcPr>
            <w:tcW w:w="7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AFA" w:rsidRDefault="00D60AFA">
            <w:pPr>
              <w:snapToGrid w:val="0"/>
              <w:spacing w:line="276" w:lineRule="auto"/>
              <w:jc w:val="both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 xml:space="preserve">Администрация  </w:t>
            </w:r>
            <w:proofErr w:type="spellStart"/>
            <w:r>
              <w:rPr>
                <w:color w:val="auto"/>
                <w:sz w:val="28"/>
                <w:szCs w:val="28"/>
                <w:lang w:eastAsia="en-US"/>
              </w:rPr>
              <w:t>Джегутинского</w:t>
            </w:r>
            <w:proofErr w:type="spellEnd"/>
            <w:r>
              <w:rPr>
                <w:color w:val="auto"/>
                <w:sz w:val="28"/>
                <w:szCs w:val="28"/>
                <w:lang w:eastAsia="en-US"/>
              </w:rPr>
              <w:t xml:space="preserve"> сельского поселения, Усть-Джегутинского муниципального район, КЧР</w:t>
            </w:r>
          </w:p>
        </w:tc>
      </w:tr>
      <w:tr w:rsidR="00D60AFA" w:rsidTr="00D60AFA">
        <w:trPr>
          <w:trHeight w:val="568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0AFA" w:rsidRDefault="00D60AFA">
            <w:pPr>
              <w:snapToGrid w:val="0"/>
              <w:spacing w:line="276" w:lineRule="auto"/>
              <w:jc w:val="both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Цель Программы</w:t>
            </w:r>
          </w:p>
        </w:tc>
        <w:tc>
          <w:tcPr>
            <w:tcW w:w="7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AFA" w:rsidRDefault="00D60AFA">
            <w:pPr>
              <w:snapToGrid w:val="0"/>
              <w:spacing w:line="276" w:lineRule="auto"/>
              <w:jc w:val="both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Сокращение дорожно-транспортных происшествий и тяжести их последствий.</w:t>
            </w:r>
          </w:p>
        </w:tc>
      </w:tr>
      <w:tr w:rsidR="00D60AFA" w:rsidTr="00D60AFA">
        <w:trPr>
          <w:trHeight w:val="776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0AFA" w:rsidRDefault="00D60AFA">
            <w:pPr>
              <w:snapToGrid w:val="0"/>
              <w:spacing w:line="276" w:lineRule="auto"/>
              <w:jc w:val="both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Задачи Программы</w:t>
            </w:r>
          </w:p>
        </w:tc>
        <w:tc>
          <w:tcPr>
            <w:tcW w:w="7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AFA" w:rsidRDefault="00D60AFA">
            <w:pPr>
              <w:snapToGrid w:val="0"/>
              <w:spacing w:line="276" w:lineRule="auto"/>
              <w:jc w:val="both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 xml:space="preserve">-предупреждение опасного поведения участников дорожного движения и профилактика дорожно-транспортных происшествий; </w:t>
            </w:r>
          </w:p>
          <w:p w:rsidR="00D60AFA" w:rsidRDefault="00D60AFA">
            <w:pPr>
              <w:spacing w:line="276" w:lineRule="auto"/>
              <w:jc w:val="both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 xml:space="preserve">-совершенствование контрольно-надзорной деятельности в сфере обеспечения безопасности дорожного движения; </w:t>
            </w:r>
          </w:p>
          <w:p w:rsidR="00D60AFA" w:rsidRDefault="00D60AFA">
            <w:pPr>
              <w:spacing w:line="276" w:lineRule="auto"/>
              <w:jc w:val="both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 xml:space="preserve">-совершенствование организации движения транспорта и пешеходов в поселении; </w:t>
            </w:r>
          </w:p>
          <w:p w:rsidR="00D60AFA" w:rsidRDefault="00D60AFA">
            <w:pPr>
              <w:spacing w:line="276" w:lineRule="auto"/>
              <w:jc w:val="both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-снижение детского дорожно</w:t>
            </w:r>
            <w:r>
              <w:rPr>
                <w:color w:val="auto"/>
                <w:sz w:val="28"/>
                <w:szCs w:val="28"/>
                <w:lang w:eastAsia="en-US"/>
              </w:rPr>
              <w:softHyphen/>
              <w:t>-транспортного травматизма и по пропаганде безопасности дорожного движения.</w:t>
            </w:r>
          </w:p>
        </w:tc>
      </w:tr>
      <w:tr w:rsidR="00D60AFA" w:rsidTr="00D60AFA">
        <w:trPr>
          <w:trHeight w:val="776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0AFA" w:rsidRDefault="00D60AFA">
            <w:pPr>
              <w:snapToGrid w:val="0"/>
              <w:spacing w:line="276" w:lineRule="auto"/>
              <w:jc w:val="both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Целевые показатели (индикаторы) Программы</w:t>
            </w:r>
          </w:p>
        </w:tc>
        <w:tc>
          <w:tcPr>
            <w:tcW w:w="7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A" w:rsidRDefault="00D60AFA">
            <w:pPr>
              <w:snapToGrid w:val="0"/>
              <w:spacing w:line="276" w:lineRule="auto"/>
              <w:jc w:val="both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 xml:space="preserve">-сокращение дорожно-транспортных происшествий и тяжести их последствий;                                   </w:t>
            </w:r>
          </w:p>
          <w:p w:rsidR="00D60AFA" w:rsidRDefault="00D60AFA">
            <w:pPr>
              <w:spacing w:line="276" w:lineRule="auto"/>
              <w:jc w:val="both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-повышение безопасности дорожного движения.</w:t>
            </w:r>
          </w:p>
          <w:p w:rsidR="00D60AFA" w:rsidRDefault="00D60AFA">
            <w:pPr>
              <w:spacing w:line="276" w:lineRule="auto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</w:tr>
      <w:tr w:rsidR="00D60AFA" w:rsidTr="00D60AFA">
        <w:trPr>
          <w:trHeight w:val="776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0AFA" w:rsidRDefault="00D60AFA">
            <w:pPr>
              <w:snapToGrid w:val="0"/>
              <w:spacing w:line="276" w:lineRule="auto"/>
              <w:jc w:val="both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Сроки и этапы реализации Программы</w:t>
            </w:r>
          </w:p>
        </w:tc>
        <w:tc>
          <w:tcPr>
            <w:tcW w:w="7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A" w:rsidRDefault="00D60AFA">
            <w:pPr>
              <w:snapToGrid w:val="0"/>
              <w:spacing w:line="276" w:lineRule="auto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  <w:p w:rsidR="00D60AFA" w:rsidRDefault="00D60AFA">
            <w:pPr>
              <w:spacing w:line="276" w:lineRule="auto"/>
              <w:jc w:val="both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 xml:space="preserve">       </w:t>
            </w:r>
            <w:r w:rsidR="00F12954">
              <w:rPr>
                <w:color w:val="auto"/>
                <w:sz w:val="28"/>
                <w:szCs w:val="28"/>
                <w:lang w:eastAsia="en-US"/>
              </w:rPr>
              <w:t xml:space="preserve">                            2024 – 2026</w:t>
            </w:r>
            <w:r>
              <w:rPr>
                <w:color w:val="auto"/>
                <w:sz w:val="28"/>
                <w:szCs w:val="28"/>
                <w:lang w:eastAsia="en-US"/>
              </w:rPr>
              <w:t xml:space="preserve"> годы</w:t>
            </w:r>
          </w:p>
        </w:tc>
      </w:tr>
      <w:tr w:rsidR="00D60AFA" w:rsidTr="00D60AFA">
        <w:trPr>
          <w:trHeight w:val="776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0AFA" w:rsidRDefault="00D60AFA">
            <w:pPr>
              <w:snapToGrid w:val="0"/>
              <w:spacing w:line="276" w:lineRule="auto"/>
              <w:jc w:val="both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lastRenderedPageBreak/>
              <w:t xml:space="preserve">Объемы и источники финансирования Программы                                       </w:t>
            </w:r>
          </w:p>
        </w:tc>
        <w:tc>
          <w:tcPr>
            <w:tcW w:w="7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AFA" w:rsidRDefault="00D60AFA" w:rsidP="00F12954">
            <w:pPr>
              <w:spacing w:line="276" w:lineRule="auto"/>
              <w:jc w:val="both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 xml:space="preserve"> Общее финансирование на весь пери</w:t>
            </w:r>
            <w:r w:rsidR="00F12954">
              <w:rPr>
                <w:color w:val="auto"/>
                <w:sz w:val="28"/>
                <w:szCs w:val="28"/>
                <w:lang w:eastAsia="en-US"/>
              </w:rPr>
              <w:t>од действия Программы составит-1</w:t>
            </w:r>
            <w:r>
              <w:rPr>
                <w:color w:val="auto"/>
                <w:sz w:val="28"/>
                <w:szCs w:val="28"/>
                <w:lang w:eastAsia="en-US"/>
              </w:rPr>
              <w:t xml:space="preserve">5,0 </w:t>
            </w:r>
            <w:proofErr w:type="spellStart"/>
            <w:r>
              <w:rPr>
                <w:color w:val="auto"/>
                <w:sz w:val="28"/>
                <w:szCs w:val="28"/>
                <w:lang w:eastAsia="en-US"/>
              </w:rPr>
              <w:t>тыс</w:t>
            </w:r>
            <w:proofErr w:type="gramStart"/>
            <w:r>
              <w:rPr>
                <w:color w:val="auto"/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color w:val="auto"/>
                <w:sz w:val="28"/>
                <w:szCs w:val="28"/>
                <w:lang w:eastAsia="en-US"/>
              </w:rPr>
              <w:t>уб</w:t>
            </w:r>
            <w:proofErr w:type="spellEnd"/>
            <w:r>
              <w:rPr>
                <w:color w:val="auto"/>
                <w:sz w:val="28"/>
                <w:szCs w:val="28"/>
                <w:lang w:eastAsia="en-US"/>
              </w:rPr>
              <w:t xml:space="preserve">, в том числе по годам: </w:t>
            </w:r>
          </w:p>
          <w:p w:rsidR="00D60AFA" w:rsidRDefault="00F12954">
            <w:pPr>
              <w:snapToGrid w:val="0"/>
              <w:spacing w:line="276" w:lineRule="auto"/>
              <w:jc w:val="both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- 2024</w:t>
            </w:r>
            <w:r w:rsidR="00D60AFA">
              <w:rPr>
                <w:color w:val="auto"/>
                <w:sz w:val="28"/>
                <w:szCs w:val="28"/>
                <w:lang w:eastAsia="en-US"/>
              </w:rPr>
              <w:t xml:space="preserve"> год - 5,0 </w:t>
            </w:r>
            <w:proofErr w:type="spellStart"/>
            <w:r w:rsidR="00D60AFA">
              <w:rPr>
                <w:color w:val="auto"/>
                <w:sz w:val="28"/>
                <w:szCs w:val="28"/>
                <w:lang w:eastAsia="en-US"/>
              </w:rPr>
              <w:t>тыс</w:t>
            </w:r>
            <w:proofErr w:type="gramStart"/>
            <w:r w:rsidR="00D60AFA">
              <w:rPr>
                <w:color w:val="auto"/>
                <w:sz w:val="28"/>
                <w:szCs w:val="28"/>
                <w:lang w:eastAsia="en-US"/>
              </w:rPr>
              <w:t>.р</w:t>
            </w:r>
            <w:proofErr w:type="gramEnd"/>
            <w:r w:rsidR="00D60AFA">
              <w:rPr>
                <w:color w:val="auto"/>
                <w:sz w:val="28"/>
                <w:szCs w:val="28"/>
                <w:lang w:eastAsia="en-US"/>
              </w:rPr>
              <w:t>уб</w:t>
            </w:r>
            <w:proofErr w:type="spellEnd"/>
            <w:r w:rsidR="00D60AFA">
              <w:rPr>
                <w:color w:val="auto"/>
                <w:sz w:val="28"/>
                <w:szCs w:val="28"/>
                <w:lang w:eastAsia="en-US"/>
              </w:rPr>
              <w:t>.</w:t>
            </w:r>
          </w:p>
          <w:p w:rsidR="00D60AFA" w:rsidRDefault="00F12954">
            <w:pPr>
              <w:snapToGrid w:val="0"/>
              <w:spacing w:line="276" w:lineRule="auto"/>
              <w:jc w:val="both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- 2025</w:t>
            </w:r>
            <w:r w:rsidR="00D60AFA">
              <w:rPr>
                <w:color w:val="auto"/>
                <w:sz w:val="28"/>
                <w:szCs w:val="28"/>
                <w:lang w:eastAsia="en-US"/>
              </w:rPr>
              <w:t xml:space="preserve"> год - 5,0 </w:t>
            </w:r>
            <w:proofErr w:type="spellStart"/>
            <w:r w:rsidR="00D60AFA">
              <w:rPr>
                <w:color w:val="auto"/>
                <w:sz w:val="28"/>
                <w:szCs w:val="28"/>
                <w:lang w:eastAsia="en-US"/>
              </w:rPr>
              <w:t>тыс</w:t>
            </w:r>
            <w:proofErr w:type="gramStart"/>
            <w:r w:rsidR="00D60AFA">
              <w:rPr>
                <w:color w:val="auto"/>
                <w:sz w:val="28"/>
                <w:szCs w:val="28"/>
                <w:lang w:eastAsia="en-US"/>
              </w:rPr>
              <w:t>.р</w:t>
            </w:r>
            <w:proofErr w:type="gramEnd"/>
            <w:r w:rsidR="00D60AFA">
              <w:rPr>
                <w:color w:val="auto"/>
                <w:sz w:val="28"/>
                <w:szCs w:val="28"/>
                <w:lang w:eastAsia="en-US"/>
              </w:rPr>
              <w:t>уб</w:t>
            </w:r>
            <w:proofErr w:type="spellEnd"/>
          </w:p>
          <w:p w:rsidR="00D60AFA" w:rsidRDefault="00D60AFA">
            <w:pPr>
              <w:spacing w:line="276" w:lineRule="auto"/>
              <w:jc w:val="both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- 202</w:t>
            </w:r>
            <w:r w:rsidR="00F12954">
              <w:rPr>
                <w:color w:val="auto"/>
                <w:sz w:val="28"/>
                <w:szCs w:val="28"/>
                <w:lang w:eastAsia="en-US"/>
              </w:rPr>
              <w:t>6</w:t>
            </w:r>
            <w:r>
              <w:rPr>
                <w:color w:val="auto"/>
                <w:sz w:val="28"/>
                <w:szCs w:val="28"/>
                <w:lang w:eastAsia="en-US"/>
              </w:rPr>
              <w:t xml:space="preserve">- год - 5,0 </w:t>
            </w:r>
            <w:proofErr w:type="spellStart"/>
            <w:r>
              <w:rPr>
                <w:color w:val="auto"/>
                <w:sz w:val="28"/>
                <w:szCs w:val="28"/>
                <w:lang w:eastAsia="en-US"/>
              </w:rPr>
              <w:t>тыс</w:t>
            </w:r>
            <w:proofErr w:type="gramStart"/>
            <w:r>
              <w:rPr>
                <w:color w:val="auto"/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color w:val="auto"/>
                <w:sz w:val="28"/>
                <w:szCs w:val="28"/>
                <w:lang w:eastAsia="en-US"/>
              </w:rPr>
              <w:t>уб</w:t>
            </w:r>
            <w:proofErr w:type="spellEnd"/>
          </w:p>
          <w:p w:rsidR="00D60AFA" w:rsidRDefault="00D60AFA">
            <w:pPr>
              <w:spacing w:line="276" w:lineRule="auto"/>
              <w:jc w:val="both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Финансирование за счет средств местного бюджета.</w:t>
            </w:r>
          </w:p>
        </w:tc>
      </w:tr>
      <w:tr w:rsidR="00D60AFA" w:rsidTr="00D60AFA">
        <w:trPr>
          <w:trHeight w:val="776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0AFA" w:rsidRDefault="00D60AFA">
            <w:pPr>
              <w:snapToGrid w:val="0"/>
              <w:spacing w:line="276" w:lineRule="auto"/>
              <w:jc w:val="both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Ожидаемые результаты  реализации Программы</w:t>
            </w:r>
          </w:p>
        </w:tc>
        <w:tc>
          <w:tcPr>
            <w:tcW w:w="7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A" w:rsidRDefault="00D60AFA">
            <w:pPr>
              <w:snapToGrid w:val="0"/>
              <w:spacing w:line="276" w:lineRule="auto"/>
              <w:jc w:val="both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- повышение качества поведения участников дорожного движения;</w:t>
            </w:r>
          </w:p>
          <w:p w:rsidR="00D60AFA" w:rsidRDefault="00F12954">
            <w:pPr>
              <w:snapToGrid w:val="0"/>
              <w:spacing w:line="276" w:lineRule="auto"/>
              <w:jc w:val="both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-снижение к 2026</w:t>
            </w:r>
            <w:r w:rsidR="00D60AFA">
              <w:rPr>
                <w:color w:val="auto"/>
                <w:sz w:val="28"/>
                <w:szCs w:val="28"/>
                <w:lang w:eastAsia="en-US"/>
              </w:rPr>
              <w:t xml:space="preserve"> году количества дорожно-транспортных происшествий с пострадавшими.</w:t>
            </w:r>
          </w:p>
          <w:p w:rsidR="00D60AFA" w:rsidRDefault="00D60AFA">
            <w:pPr>
              <w:spacing w:line="276" w:lineRule="auto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</w:tr>
      <w:tr w:rsidR="00D60AFA" w:rsidTr="00D60AFA">
        <w:trPr>
          <w:trHeight w:val="776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0AFA" w:rsidRDefault="00D60AFA">
            <w:pPr>
              <w:snapToGrid w:val="0"/>
              <w:spacing w:line="276" w:lineRule="auto"/>
              <w:rPr>
                <w:color w:val="auto"/>
                <w:sz w:val="28"/>
                <w:szCs w:val="28"/>
                <w:lang w:eastAsia="en-US"/>
              </w:rPr>
            </w:pPr>
            <w:proofErr w:type="gramStart"/>
            <w:r>
              <w:rPr>
                <w:color w:val="auto"/>
                <w:sz w:val="28"/>
                <w:szCs w:val="28"/>
                <w:lang w:eastAsia="en-US"/>
              </w:rPr>
              <w:t>Контроль за</w:t>
            </w:r>
            <w:proofErr w:type="gramEnd"/>
            <w:r>
              <w:rPr>
                <w:color w:val="auto"/>
                <w:sz w:val="28"/>
                <w:szCs w:val="28"/>
                <w:lang w:eastAsia="en-US"/>
              </w:rPr>
              <w:t xml:space="preserve"> реализацией Программы</w:t>
            </w:r>
          </w:p>
        </w:tc>
        <w:tc>
          <w:tcPr>
            <w:tcW w:w="7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AFA" w:rsidRDefault="00D60AFA">
            <w:pPr>
              <w:snapToGrid w:val="0"/>
              <w:spacing w:line="276" w:lineRule="auto"/>
              <w:rPr>
                <w:color w:val="auto"/>
                <w:sz w:val="28"/>
                <w:szCs w:val="28"/>
                <w:lang w:eastAsia="en-US"/>
              </w:rPr>
            </w:pPr>
            <w:proofErr w:type="gramStart"/>
            <w:r>
              <w:rPr>
                <w:color w:val="auto"/>
                <w:sz w:val="28"/>
                <w:szCs w:val="28"/>
                <w:lang w:eastAsia="en-US"/>
              </w:rPr>
              <w:t>Контроль за</w:t>
            </w:r>
            <w:proofErr w:type="gramEnd"/>
            <w:r>
              <w:rPr>
                <w:color w:val="auto"/>
                <w:sz w:val="28"/>
                <w:szCs w:val="28"/>
                <w:lang w:eastAsia="en-US"/>
              </w:rPr>
              <w:t xml:space="preserve"> реализацией Программы осуществляется  Администрацией   </w:t>
            </w:r>
            <w:proofErr w:type="spellStart"/>
            <w:r>
              <w:rPr>
                <w:color w:val="auto"/>
                <w:sz w:val="28"/>
                <w:szCs w:val="28"/>
                <w:lang w:eastAsia="en-US"/>
              </w:rPr>
              <w:t>Джегутинского</w:t>
            </w:r>
            <w:proofErr w:type="spellEnd"/>
            <w:r>
              <w:rPr>
                <w:color w:val="auto"/>
                <w:sz w:val="28"/>
                <w:szCs w:val="28"/>
                <w:lang w:eastAsia="en-US"/>
              </w:rPr>
              <w:t xml:space="preserve"> сельского поселения.</w:t>
            </w:r>
          </w:p>
        </w:tc>
      </w:tr>
    </w:tbl>
    <w:p w:rsidR="00D60AFA" w:rsidRDefault="00D60AFA" w:rsidP="00D60AFA">
      <w:pPr>
        <w:jc w:val="both"/>
        <w:rPr>
          <w:color w:val="auto"/>
          <w:sz w:val="28"/>
          <w:szCs w:val="28"/>
        </w:rPr>
      </w:pPr>
    </w:p>
    <w:p w:rsidR="00D60AFA" w:rsidRDefault="00D60AFA" w:rsidP="00D60AFA">
      <w:pPr>
        <w:jc w:val="both"/>
        <w:rPr>
          <w:color w:val="auto"/>
          <w:sz w:val="28"/>
          <w:szCs w:val="28"/>
        </w:rPr>
      </w:pPr>
    </w:p>
    <w:p w:rsidR="00D60AFA" w:rsidRDefault="00D60AFA" w:rsidP="00D60AFA">
      <w:pPr>
        <w:jc w:val="both"/>
        <w:rPr>
          <w:color w:val="auto"/>
          <w:sz w:val="28"/>
          <w:szCs w:val="28"/>
        </w:rPr>
      </w:pPr>
    </w:p>
    <w:p w:rsidR="00D60AFA" w:rsidRDefault="00D60AFA" w:rsidP="00D60AFA">
      <w:pPr>
        <w:jc w:val="both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                                        2. Характеристика проблемы.</w:t>
      </w:r>
    </w:p>
    <w:p w:rsidR="00D60AFA" w:rsidRDefault="00D60AFA" w:rsidP="00D60AFA">
      <w:pPr>
        <w:jc w:val="both"/>
        <w:rPr>
          <w:b/>
          <w:color w:val="auto"/>
          <w:sz w:val="28"/>
          <w:szCs w:val="28"/>
        </w:rPr>
      </w:pPr>
    </w:p>
    <w:p w:rsidR="00D60AFA" w:rsidRDefault="00D60AFA" w:rsidP="00D60AFA">
      <w:pPr>
        <w:jc w:val="both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       </w:t>
      </w:r>
      <w:r>
        <w:rPr>
          <w:sz w:val="28"/>
          <w:szCs w:val="28"/>
          <w:shd w:val="clear" w:color="auto" w:fill="FFFFFF"/>
        </w:rPr>
        <w:t>Обеспечение безопасности дорожного движения является одной из важнейших социально-экономических задач общегосударственного значения. Наиболее эффективными средствами, обеспечивающими решение этих задач, являются программно-целевые методы, получившие широкое распространение в сфере обеспечения безопасности дорожного движения.</w:t>
      </w:r>
    </w:p>
    <w:p w:rsidR="00D60AFA" w:rsidRDefault="00D60AFA" w:rsidP="00D60AFA">
      <w:p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Проблема опасности дорожного движения на территории </w:t>
      </w:r>
      <w:proofErr w:type="spellStart"/>
      <w:r>
        <w:rPr>
          <w:color w:val="auto"/>
          <w:sz w:val="28"/>
          <w:szCs w:val="28"/>
        </w:rPr>
        <w:t>Джегутинского</w:t>
      </w:r>
      <w:proofErr w:type="spellEnd"/>
      <w:r>
        <w:rPr>
          <w:color w:val="auto"/>
          <w:sz w:val="28"/>
          <w:szCs w:val="28"/>
        </w:rPr>
        <w:t xml:space="preserve"> сельского поселения связанная с автомобильным транспортом, в последнее десятилетие приобрела особую остроту, в связи с несоответствием дорожно</w:t>
      </w:r>
      <w:r>
        <w:rPr>
          <w:color w:val="auto"/>
          <w:sz w:val="28"/>
          <w:szCs w:val="28"/>
        </w:rPr>
        <w:softHyphen/>
        <w:t xml:space="preserve">-транспортной инфраструктуры, потребностям общества и государства в безопасном дорожном движении, недостаточной эффективностью </w:t>
      </w:r>
      <w:proofErr w:type="gramStart"/>
      <w:r>
        <w:rPr>
          <w:color w:val="auto"/>
          <w:sz w:val="28"/>
          <w:szCs w:val="28"/>
        </w:rPr>
        <w:t>функционирования системы обеспечения безопасности дорожного движения</w:t>
      </w:r>
      <w:proofErr w:type="gramEnd"/>
      <w:r>
        <w:rPr>
          <w:color w:val="auto"/>
          <w:sz w:val="28"/>
          <w:szCs w:val="28"/>
        </w:rPr>
        <w:t xml:space="preserve"> и крайне низкой дисциплиной участников дорожного движения.</w:t>
      </w:r>
    </w:p>
    <w:p w:rsidR="00D60AFA" w:rsidRDefault="00D60AFA" w:rsidP="00D60AFA">
      <w:p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Основными видами ДТП на территории сельского поселения являются  опрокидывание транспортных средств, наезд на стационарные объекты, наезд на пешеходов. Более       80 %     всех ДТП связаны с нарушениями Правил дорожного движения Российской Федерации водителями транспортных средств. Более    трети   всех происшествий связаны с неправильным выбором скорости движения. Определяющее влияние на аварийность оказывают водители транспортных средств, принадлежащих физическим лицам.</w:t>
      </w:r>
    </w:p>
    <w:p w:rsidR="00D60AFA" w:rsidRDefault="00D60AFA" w:rsidP="00D60AFA">
      <w:p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Сложная обстановка с аварийностью и наличие тенденций к дальнейшему ухудшению ситуации во многом объясняются следующими причинами:</w:t>
      </w:r>
    </w:p>
    <w:p w:rsidR="00D60AFA" w:rsidRDefault="00D60AFA" w:rsidP="00D60AFA">
      <w:p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постоянно возрастающая мобильность населения;</w:t>
      </w:r>
    </w:p>
    <w:p w:rsidR="00D60AFA" w:rsidRDefault="00D60AFA" w:rsidP="00D60AFA">
      <w:p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-уменьшение перевозок общественным транспортом и увеличение перевозок личным транспортом;</w:t>
      </w:r>
    </w:p>
    <w:p w:rsidR="00D60AFA" w:rsidRDefault="00D60AFA" w:rsidP="00D60AFA">
      <w:p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-нарастающая диспропорция между увеличением количества автомобилей и протяженностью улично-дорожной сети, не рассчитанной на современные транспортные потоки;</w:t>
      </w:r>
    </w:p>
    <w:p w:rsidR="00D60AFA" w:rsidRDefault="00D60AFA" w:rsidP="00D60AFA">
      <w:p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-несоблюдение правил дорожного движения со стороны участников дорожного движения;</w:t>
      </w:r>
    </w:p>
    <w:p w:rsidR="00D60AFA" w:rsidRDefault="00D60AFA" w:rsidP="00D60AFA">
      <w:p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-выезд на проезжую часть водителей в нетрезвом виде.</w:t>
      </w:r>
    </w:p>
    <w:p w:rsidR="00D60AFA" w:rsidRDefault="00D60AFA" w:rsidP="00D60AFA">
      <w:p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Следствием такого положения дел являются ухудшение условий дорожного движения и, как следствие, рост количества ДТП.</w:t>
      </w:r>
    </w:p>
    <w:p w:rsidR="00D60AFA" w:rsidRDefault="00D60AFA" w:rsidP="00D60AFA">
      <w:p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Анализ особенностей современного дорожно-транспортного травматизма показывает, что происходит постепенное увеличение количества ДТП, в результате которых пострадавшие получают травмы, характеризующиеся особой степенью тяжести. Это характерно для ДТП на автомобильных дорогах, как в населенных пунктах, так и вне населенных пунктов. </w:t>
      </w:r>
    </w:p>
    <w:p w:rsidR="00D60AFA" w:rsidRDefault="00D60AFA" w:rsidP="00D60AFA">
      <w:p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Усугубление обстановки с аварийностью и наличие проблемы обеспечения безопасности дорожного движения требуют выработки и реализации долгосрочной государственной стратегии, а также формирования эффективных механизмов взаимодействия органов местного самоуправления с другими ведомствами при возможно более полном учете интересов граждан.</w:t>
      </w:r>
    </w:p>
    <w:p w:rsidR="00D60AFA" w:rsidRDefault="00D60AFA" w:rsidP="00D60AFA">
      <w:p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Необходимость разработки и реализации Программы обусловлена следующими причинами: </w:t>
      </w:r>
    </w:p>
    <w:p w:rsidR="00D60AFA" w:rsidRDefault="00D60AFA" w:rsidP="00D60AFA">
      <w:p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социально-экономическая острота проблемы</w:t>
      </w:r>
      <w:proofErr w:type="gramStart"/>
      <w:r>
        <w:rPr>
          <w:color w:val="auto"/>
          <w:sz w:val="28"/>
          <w:szCs w:val="28"/>
        </w:rPr>
        <w:t>;.</w:t>
      </w:r>
      <w:proofErr w:type="gramEnd"/>
    </w:p>
    <w:p w:rsidR="00D60AFA" w:rsidRDefault="00D60AFA" w:rsidP="00D60AFA">
      <w:p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межотраслевой и межведомственный характер проблемы;</w:t>
      </w:r>
    </w:p>
    <w:p w:rsidR="00D60AFA" w:rsidRDefault="00D60AFA" w:rsidP="00D60AFA">
      <w:p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-необходимость привлечения к решению проблемы федеральных органов государственной власти, региональных органов государственной власти, органов местного самоуправления и общественных институтов.</w:t>
      </w:r>
    </w:p>
    <w:p w:rsidR="00D60AFA" w:rsidRDefault="00D60AFA" w:rsidP="00D60AFA">
      <w:p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Применение программно-целевого метода позволит осуществить:</w:t>
      </w:r>
    </w:p>
    <w:p w:rsidR="00D60AFA" w:rsidRDefault="00D60AFA" w:rsidP="00D60AFA">
      <w:p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-формирование основ и приоритетных направлений профилактики ДТП и снижения тяжести их последствий;</w:t>
      </w:r>
    </w:p>
    <w:p w:rsidR="00D60AFA" w:rsidRDefault="00D60AFA" w:rsidP="00D60AFA">
      <w:p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-реализацию комплекса мероприятий, в том числе профилактического характера, снижающих количество ДТП с пострадавшими и количество лиц, погибших в результате ДТП.</w:t>
      </w:r>
      <w:bookmarkStart w:id="1" w:name="bookmark4"/>
    </w:p>
    <w:p w:rsidR="00D60AFA" w:rsidRDefault="00D60AFA" w:rsidP="00D60AFA">
      <w:pPr>
        <w:jc w:val="both"/>
        <w:rPr>
          <w:color w:val="auto"/>
          <w:sz w:val="28"/>
          <w:szCs w:val="28"/>
        </w:rPr>
      </w:pPr>
    </w:p>
    <w:p w:rsidR="00D60AFA" w:rsidRDefault="00D60AFA" w:rsidP="00D60AFA">
      <w:pPr>
        <w:jc w:val="both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                                        3. Основные цели и задачи Программы</w:t>
      </w:r>
    </w:p>
    <w:p w:rsidR="00D60AFA" w:rsidRDefault="00D60AFA" w:rsidP="00D60AFA">
      <w:pPr>
        <w:jc w:val="both"/>
        <w:rPr>
          <w:b/>
          <w:color w:val="auto"/>
          <w:sz w:val="28"/>
          <w:szCs w:val="28"/>
        </w:rPr>
      </w:pPr>
    </w:p>
    <w:p w:rsidR="00D60AFA" w:rsidRDefault="00D60AFA" w:rsidP="00D60AFA">
      <w:p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Основной целью Программы является сокращение количества лиц, погибших в результате ДТП и количества ДТП с пострадавшими. Это позволит снизить показатели аварийности и, следовательно, уменьшить социальную остроту проблемы. Условиями достижения целей Программы является решение следующих задач: </w:t>
      </w:r>
    </w:p>
    <w:p w:rsidR="00D60AFA" w:rsidRDefault="00D60AFA" w:rsidP="00D60AFA">
      <w:p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-предупреждение опасного поведения участников дорожного движения и профилактика ДТП;</w:t>
      </w:r>
    </w:p>
    <w:p w:rsidR="00D60AFA" w:rsidRDefault="00D60AFA" w:rsidP="00D60AFA">
      <w:p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-совершенствование контрольно-надзорной деятельности в сфере обеспечения безопасности дорожного движения;</w:t>
      </w:r>
    </w:p>
    <w:p w:rsidR="00D60AFA" w:rsidRDefault="00D60AFA" w:rsidP="00D60AFA">
      <w:p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-совершенствование организации движения транспорта и пешеходов в поселении.</w:t>
      </w:r>
    </w:p>
    <w:p w:rsidR="00D60AFA" w:rsidRDefault="00D60AFA" w:rsidP="00D60AFA">
      <w:p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</w:t>
      </w:r>
      <w:r>
        <w:rPr>
          <w:color w:val="auto"/>
          <w:sz w:val="28"/>
          <w:szCs w:val="28"/>
        </w:rPr>
        <w:tab/>
        <w:t>Предусматривается реализация таких мероприятий, как:</w:t>
      </w:r>
    </w:p>
    <w:p w:rsidR="00D60AFA" w:rsidRDefault="00D60AFA" w:rsidP="00D60AFA">
      <w:p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-продолжение пропагандистских кампаний, направленных на формирование у участников дорожного движения устойчивых стереотипов законопослушного поведения;</w:t>
      </w:r>
    </w:p>
    <w:p w:rsidR="00D60AFA" w:rsidRDefault="00D60AFA" w:rsidP="00D60AFA">
      <w:p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-совершенствование работы по профилактике и сокращению детского дорожно</w:t>
      </w:r>
      <w:r>
        <w:rPr>
          <w:color w:val="auto"/>
          <w:sz w:val="28"/>
          <w:szCs w:val="28"/>
        </w:rPr>
        <w:softHyphen/>
        <w:t xml:space="preserve">-транспортного травматизма; </w:t>
      </w:r>
    </w:p>
    <w:p w:rsidR="00D60AFA" w:rsidRDefault="00D60AFA" w:rsidP="00D60AFA">
      <w:p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-формирование у населения, особенно у детей, навыков безопасного поведения на дорогах.</w:t>
      </w:r>
    </w:p>
    <w:p w:rsidR="00D60AFA" w:rsidRDefault="00D60AFA" w:rsidP="00D60AFA">
      <w:pPr>
        <w:jc w:val="both"/>
        <w:rPr>
          <w:color w:val="auto"/>
          <w:sz w:val="28"/>
          <w:szCs w:val="28"/>
        </w:rPr>
      </w:pPr>
    </w:p>
    <w:bookmarkEnd w:id="1"/>
    <w:p w:rsidR="00D60AFA" w:rsidRDefault="00D60AFA" w:rsidP="00D60AFA">
      <w:pPr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                                          4. Перечень мероприятий Программы.</w:t>
      </w:r>
    </w:p>
    <w:p w:rsidR="00D60AFA" w:rsidRDefault="00D60AFA" w:rsidP="00D60AFA">
      <w:pPr>
        <w:rPr>
          <w:b/>
          <w:color w:val="auto"/>
          <w:sz w:val="28"/>
          <w:szCs w:val="28"/>
        </w:rPr>
      </w:pPr>
    </w:p>
    <w:p w:rsidR="00D60AFA" w:rsidRDefault="00D60AFA" w:rsidP="00D60AFA">
      <w:p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Мероприятия, направленные на повышение правового сознания и предупреждение опасного поведения участников дорожного движения:</w:t>
      </w:r>
    </w:p>
    <w:p w:rsidR="00D60AFA" w:rsidRDefault="00D60AFA" w:rsidP="00D60AFA">
      <w:p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проведение акций, направленных на повышение уровня культуры и правового сознания участников дорожного движения;</w:t>
      </w:r>
    </w:p>
    <w:p w:rsidR="00D60AFA" w:rsidRDefault="00D60AFA" w:rsidP="00D60AFA">
      <w:p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- тиражирование и распространение информационных материалов для детей и взрослых, информирующих о безопасности дорожного движения;</w:t>
      </w:r>
    </w:p>
    <w:p w:rsidR="00D60AFA" w:rsidRDefault="00D60AFA" w:rsidP="00D60AFA">
      <w:p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-организация выставок, вывешивание плакатов, стенгазет  о безопасности дорожного движения в СДК, библиотеках, школах;</w:t>
      </w:r>
    </w:p>
    <w:p w:rsidR="00D60AFA" w:rsidRDefault="00D60AFA" w:rsidP="00D60AFA">
      <w:p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разработка годовых планов мероприятий по профилактике дорожно-транспортного травматизма;</w:t>
      </w:r>
    </w:p>
    <w:p w:rsidR="00D60AFA" w:rsidRDefault="00D60AFA" w:rsidP="00D60AFA">
      <w:p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изготовление и размещение наружной социальной рекламы по тематике безопасности дорожного движения;</w:t>
      </w:r>
    </w:p>
    <w:p w:rsidR="00D60AFA" w:rsidRDefault="00D60AFA" w:rsidP="00D60AFA">
      <w:pPr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-изготовление типовых уголков безопасности для общеобразовательных учреждений, организации занятий по правилам дорожной безопасности с учащимися и</w:t>
      </w:r>
    </w:p>
    <w:p w:rsidR="00D60AFA" w:rsidRDefault="00D60AFA" w:rsidP="00D60AFA">
      <w:pPr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5. Ресурсное обеспечение Программы.</w:t>
      </w:r>
    </w:p>
    <w:p w:rsidR="00D60AFA" w:rsidRDefault="00D60AFA" w:rsidP="00D60AFA">
      <w:pPr>
        <w:jc w:val="both"/>
        <w:rPr>
          <w:b/>
          <w:color w:val="auto"/>
          <w:sz w:val="28"/>
          <w:szCs w:val="28"/>
        </w:rPr>
      </w:pPr>
    </w:p>
    <w:p w:rsidR="00D60AFA" w:rsidRDefault="00D60AFA" w:rsidP="00D60AFA">
      <w:p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</w:t>
      </w:r>
      <w:r>
        <w:rPr>
          <w:color w:val="auto"/>
          <w:sz w:val="28"/>
          <w:szCs w:val="28"/>
        </w:rPr>
        <w:tab/>
        <w:t xml:space="preserve">При планировании ресурсного обеспечения Программы учитывалась реальная ситуация в финансово-бюджетной сфере администрации  </w:t>
      </w:r>
      <w:proofErr w:type="spellStart"/>
      <w:r>
        <w:rPr>
          <w:color w:val="auto"/>
          <w:sz w:val="28"/>
          <w:szCs w:val="28"/>
        </w:rPr>
        <w:t>Джегутинского</w:t>
      </w:r>
      <w:proofErr w:type="spellEnd"/>
      <w:r>
        <w:rPr>
          <w:color w:val="auto"/>
          <w:sz w:val="28"/>
          <w:szCs w:val="28"/>
        </w:rPr>
        <w:t xml:space="preserve"> сельского поселения, высокая экономическая и социально</w:t>
      </w:r>
      <w:r>
        <w:rPr>
          <w:color w:val="auto"/>
          <w:sz w:val="28"/>
          <w:szCs w:val="28"/>
        </w:rPr>
        <w:softHyphen/>
        <w:t>-демографическая значимость проблемы обеспечения безопасности дорожного движения, а также реальная возможность ее решения.  Общее финансирование на весь пери</w:t>
      </w:r>
      <w:r w:rsidR="00F12954">
        <w:rPr>
          <w:color w:val="auto"/>
          <w:sz w:val="28"/>
          <w:szCs w:val="28"/>
        </w:rPr>
        <w:t>од действия Программы составит-1</w:t>
      </w:r>
      <w:r>
        <w:rPr>
          <w:color w:val="auto"/>
          <w:sz w:val="28"/>
          <w:szCs w:val="28"/>
        </w:rPr>
        <w:t xml:space="preserve">5,0 </w:t>
      </w:r>
      <w:proofErr w:type="spellStart"/>
      <w:r>
        <w:rPr>
          <w:color w:val="auto"/>
          <w:sz w:val="28"/>
          <w:szCs w:val="28"/>
        </w:rPr>
        <w:t>тыс</w:t>
      </w:r>
      <w:proofErr w:type="gramStart"/>
      <w:r>
        <w:rPr>
          <w:color w:val="auto"/>
          <w:sz w:val="28"/>
          <w:szCs w:val="28"/>
        </w:rPr>
        <w:t>.р</w:t>
      </w:r>
      <w:proofErr w:type="gramEnd"/>
      <w:r>
        <w:rPr>
          <w:color w:val="auto"/>
          <w:sz w:val="28"/>
          <w:szCs w:val="28"/>
        </w:rPr>
        <w:t>уб</w:t>
      </w:r>
      <w:proofErr w:type="spellEnd"/>
      <w:r>
        <w:rPr>
          <w:color w:val="auto"/>
          <w:sz w:val="28"/>
          <w:szCs w:val="28"/>
        </w:rPr>
        <w:t xml:space="preserve">, в том числе по годам: </w:t>
      </w:r>
    </w:p>
    <w:p w:rsidR="00D60AFA" w:rsidRDefault="00D60AFA" w:rsidP="00D60AFA">
      <w:pPr>
        <w:snapToGrid w:val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- 202</w:t>
      </w:r>
      <w:r w:rsidR="00F12954">
        <w:rPr>
          <w:color w:val="auto"/>
          <w:sz w:val="28"/>
          <w:szCs w:val="28"/>
        </w:rPr>
        <w:t>4</w:t>
      </w:r>
      <w:r>
        <w:rPr>
          <w:color w:val="auto"/>
          <w:sz w:val="28"/>
          <w:szCs w:val="28"/>
        </w:rPr>
        <w:t xml:space="preserve"> год - 5,0 </w:t>
      </w:r>
      <w:proofErr w:type="spellStart"/>
      <w:r>
        <w:rPr>
          <w:color w:val="auto"/>
          <w:sz w:val="28"/>
          <w:szCs w:val="28"/>
        </w:rPr>
        <w:t>тыс</w:t>
      </w:r>
      <w:proofErr w:type="gramStart"/>
      <w:r>
        <w:rPr>
          <w:color w:val="auto"/>
          <w:sz w:val="28"/>
          <w:szCs w:val="28"/>
        </w:rPr>
        <w:t>.р</w:t>
      </w:r>
      <w:proofErr w:type="gramEnd"/>
      <w:r>
        <w:rPr>
          <w:color w:val="auto"/>
          <w:sz w:val="28"/>
          <w:szCs w:val="28"/>
        </w:rPr>
        <w:t>уб</w:t>
      </w:r>
      <w:proofErr w:type="spellEnd"/>
      <w:r>
        <w:rPr>
          <w:color w:val="auto"/>
          <w:sz w:val="28"/>
          <w:szCs w:val="28"/>
        </w:rPr>
        <w:t>.</w:t>
      </w:r>
    </w:p>
    <w:p w:rsidR="00D60AFA" w:rsidRDefault="00F12954" w:rsidP="00D60AFA">
      <w:pPr>
        <w:snapToGrid w:val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- 2025</w:t>
      </w:r>
      <w:r w:rsidR="00D60AFA">
        <w:rPr>
          <w:color w:val="auto"/>
          <w:sz w:val="28"/>
          <w:szCs w:val="28"/>
        </w:rPr>
        <w:t xml:space="preserve"> год - 5,0 </w:t>
      </w:r>
      <w:proofErr w:type="spellStart"/>
      <w:r w:rsidR="00D60AFA">
        <w:rPr>
          <w:color w:val="auto"/>
          <w:sz w:val="28"/>
          <w:szCs w:val="28"/>
        </w:rPr>
        <w:t>тыс</w:t>
      </w:r>
      <w:proofErr w:type="gramStart"/>
      <w:r w:rsidR="00D60AFA">
        <w:rPr>
          <w:color w:val="auto"/>
          <w:sz w:val="28"/>
          <w:szCs w:val="28"/>
        </w:rPr>
        <w:t>.р</w:t>
      </w:r>
      <w:proofErr w:type="gramEnd"/>
      <w:r w:rsidR="00D60AFA">
        <w:rPr>
          <w:color w:val="auto"/>
          <w:sz w:val="28"/>
          <w:szCs w:val="28"/>
        </w:rPr>
        <w:t>уб</w:t>
      </w:r>
      <w:proofErr w:type="spellEnd"/>
    </w:p>
    <w:p w:rsidR="00D60AFA" w:rsidRDefault="00F12954" w:rsidP="00D60AFA">
      <w:p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- 2026</w:t>
      </w:r>
      <w:r w:rsidR="00D60AFA">
        <w:rPr>
          <w:color w:val="auto"/>
          <w:sz w:val="28"/>
          <w:szCs w:val="28"/>
        </w:rPr>
        <w:t xml:space="preserve">- год - 5,0 </w:t>
      </w:r>
      <w:proofErr w:type="spellStart"/>
      <w:r w:rsidR="00D60AFA">
        <w:rPr>
          <w:color w:val="auto"/>
          <w:sz w:val="28"/>
          <w:szCs w:val="28"/>
        </w:rPr>
        <w:t>тыс</w:t>
      </w:r>
      <w:proofErr w:type="gramStart"/>
      <w:r w:rsidR="00D60AFA">
        <w:rPr>
          <w:color w:val="auto"/>
          <w:sz w:val="28"/>
          <w:szCs w:val="28"/>
        </w:rPr>
        <w:t>.р</w:t>
      </w:r>
      <w:proofErr w:type="gramEnd"/>
      <w:r w:rsidR="00D60AFA">
        <w:rPr>
          <w:color w:val="auto"/>
          <w:sz w:val="28"/>
          <w:szCs w:val="28"/>
        </w:rPr>
        <w:t>уб</w:t>
      </w:r>
      <w:proofErr w:type="spellEnd"/>
    </w:p>
    <w:p w:rsidR="00D60AFA" w:rsidRDefault="00D60AFA" w:rsidP="00D60AFA">
      <w:p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Финансирование за счет средств местного бюджета.</w:t>
      </w:r>
    </w:p>
    <w:p w:rsidR="00D60AFA" w:rsidRDefault="00D60AFA" w:rsidP="00D60AFA">
      <w:pPr>
        <w:jc w:val="center"/>
        <w:rPr>
          <w:b/>
          <w:color w:val="auto"/>
          <w:sz w:val="28"/>
          <w:szCs w:val="28"/>
        </w:rPr>
      </w:pPr>
    </w:p>
    <w:p w:rsidR="00D60AFA" w:rsidRDefault="00D60AFA" w:rsidP="00D60AFA">
      <w:pPr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5.1. Объем и источники финансирования реализации программы по годам:</w:t>
      </w:r>
    </w:p>
    <w:p w:rsidR="00D60AFA" w:rsidRDefault="00D60AFA" w:rsidP="00D60AFA">
      <w:pPr>
        <w:rPr>
          <w:b/>
          <w:color w:val="auto"/>
          <w:sz w:val="28"/>
          <w:szCs w:val="28"/>
        </w:rPr>
      </w:pPr>
    </w:p>
    <w:tbl>
      <w:tblPr>
        <w:tblW w:w="8502" w:type="dxa"/>
        <w:tblInd w:w="-823" w:type="dxa"/>
        <w:tblLayout w:type="fixed"/>
        <w:tblLook w:val="04A0" w:firstRow="1" w:lastRow="0" w:firstColumn="1" w:lastColumn="0" w:noHBand="0" w:noVBand="1"/>
      </w:tblPr>
      <w:tblGrid>
        <w:gridCol w:w="424"/>
        <w:gridCol w:w="3825"/>
        <w:gridCol w:w="1134"/>
        <w:gridCol w:w="993"/>
        <w:gridCol w:w="992"/>
        <w:gridCol w:w="1134"/>
      </w:tblGrid>
      <w:tr w:rsidR="00F12954" w:rsidTr="00F12954">
        <w:trPr>
          <w:gridAfter w:val="4"/>
          <w:wAfter w:w="4253" w:type="dxa"/>
          <w:trHeight w:val="370"/>
          <w:tblHeader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12954" w:rsidRDefault="00F1295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 xml:space="preserve">№ </w:t>
            </w:r>
            <w:r>
              <w:rPr>
                <w:color w:val="auto"/>
                <w:sz w:val="28"/>
                <w:szCs w:val="28"/>
                <w:lang w:eastAsia="en-US"/>
              </w:rPr>
              <w:br/>
              <w:t>строки</w:t>
            </w:r>
          </w:p>
        </w:tc>
        <w:tc>
          <w:tcPr>
            <w:tcW w:w="382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12954" w:rsidRDefault="00F1295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Наименование мероприятия/ Источники расходов на финансирование</w:t>
            </w:r>
          </w:p>
        </w:tc>
      </w:tr>
      <w:tr w:rsidR="00F12954" w:rsidTr="00F12954">
        <w:trPr>
          <w:trHeight w:val="485"/>
          <w:tblHeader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954" w:rsidRDefault="00F1295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82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954" w:rsidRDefault="00F1295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12954" w:rsidRDefault="00F1295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12954" w:rsidRDefault="00F1295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12954" w:rsidRDefault="00F1295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954" w:rsidRDefault="00F1295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2026</w:t>
            </w:r>
          </w:p>
        </w:tc>
      </w:tr>
      <w:tr w:rsidR="00F12954" w:rsidTr="00F12954">
        <w:trPr>
          <w:trHeight w:val="315"/>
          <w:tblHeader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12954" w:rsidRDefault="00F1295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12954" w:rsidRDefault="00F1295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12954" w:rsidRDefault="00F1295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12954" w:rsidRDefault="00F1295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12954" w:rsidRDefault="00F1295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954" w:rsidRDefault="00F1295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8</w:t>
            </w:r>
          </w:p>
        </w:tc>
      </w:tr>
      <w:tr w:rsidR="00F12954" w:rsidTr="00F12954">
        <w:trPr>
          <w:trHeight w:val="374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954" w:rsidRDefault="00F1295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12954" w:rsidRDefault="00F12954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auto"/>
                <w:sz w:val="28"/>
                <w:szCs w:val="28"/>
                <w:lang w:eastAsia="en-US"/>
              </w:rPr>
              <w:t>ВСЕГО ПО ПРОГРАММЕ,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12954" w:rsidRDefault="00F1295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color w:val="auto"/>
                <w:sz w:val="28"/>
                <w:szCs w:val="28"/>
                <w:lang w:eastAsia="en-US"/>
              </w:rPr>
              <w:t>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12954" w:rsidRDefault="00F1295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color w:val="auto"/>
                <w:sz w:val="28"/>
                <w:szCs w:val="28"/>
                <w:lang w:eastAsia="en-US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12954" w:rsidRDefault="00F1295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color w:val="auto"/>
                <w:sz w:val="28"/>
                <w:szCs w:val="28"/>
                <w:lang w:eastAsia="en-US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954" w:rsidRDefault="00F1295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color w:val="auto"/>
                <w:sz w:val="28"/>
                <w:szCs w:val="28"/>
                <w:lang w:eastAsia="en-US"/>
              </w:rPr>
              <w:t>5,0</w:t>
            </w:r>
          </w:p>
        </w:tc>
      </w:tr>
      <w:tr w:rsidR="00F12954" w:rsidTr="00F12954">
        <w:trPr>
          <w:trHeight w:val="266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954" w:rsidRDefault="00F1295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12954" w:rsidRDefault="00F1295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12954" w:rsidRDefault="00F1295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12954" w:rsidRDefault="00F1295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12954" w:rsidRDefault="00F1295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954" w:rsidRDefault="00F1295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5,0</w:t>
            </w:r>
          </w:p>
        </w:tc>
      </w:tr>
      <w:tr w:rsidR="00F12954" w:rsidTr="00F12954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12954" w:rsidRDefault="00F1295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12954" w:rsidRDefault="00F12954">
            <w:pPr>
              <w:spacing w:line="276" w:lineRule="auto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i/>
                <w:color w:val="auto"/>
                <w:sz w:val="28"/>
                <w:szCs w:val="28"/>
                <w:u w:val="single"/>
                <w:lang w:eastAsia="en-US"/>
              </w:rPr>
              <w:t>Мероприятие 1</w:t>
            </w:r>
            <w:r>
              <w:rPr>
                <w:color w:val="auto"/>
                <w:sz w:val="28"/>
                <w:szCs w:val="28"/>
                <w:u w:val="single"/>
                <w:lang w:eastAsia="en-US"/>
              </w:rPr>
              <w:t xml:space="preserve">. </w:t>
            </w:r>
          </w:p>
          <w:p w:rsidR="00F12954" w:rsidRDefault="00F1295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 xml:space="preserve">Разработка годовых планов мероприятий по профилактике </w:t>
            </w:r>
            <w:r>
              <w:rPr>
                <w:color w:val="auto"/>
                <w:sz w:val="28"/>
                <w:szCs w:val="28"/>
                <w:lang w:eastAsia="en-US"/>
              </w:rPr>
              <w:lastRenderedPageBreak/>
              <w:t xml:space="preserve">дорожно-транспортного травматизма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12954" w:rsidRDefault="00F1295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lastRenderedPageBreak/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12954" w:rsidRDefault="00F1295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12954" w:rsidRDefault="00F1295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954" w:rsidRDefault="00F1295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-</w:t>
            </w:r>
          </w:p>
        </w:tc>
      </w:tr>
      <w:tr w:rsidR="00F12954" w:rsidTr="00F12954">
        <w:trPr>
          <w:trHeight w:val="30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954" w:rsidRDefault="00F1295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12954" w:rsidRDefault="00F1295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12954" w:rsidRDefault="00F1295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12954" w:rsidRDefault="00F1295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12954" w:rsidRDefault="00F1295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954" w:rsidRDefault="00F1295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-</w:t>
            </w:r>
          </w:p>
        </w:tc>
      </w:tr>
      <w:tr w:rsidR="00F12954" w:rsidTr="00F12954">
        <w:trPr>
          <w:trHeight w:val="30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12954" w:rsidRDefault="00F1295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12954" w:rsidRDefault="00F12954">
            <w:pPr>
              <w:spacing w:line="276" w:lineRule="auto"/>
              <w:rPr>
                <w:i/>
                <w:sz w:val="28"/>
                <w:szCs w:val="28"/>
                <w:u w:val="single"/>
                <w:lang w:eastAsia="en-US"/>
              </w:rPr>
            </w:pPr>
            <w:r>
              <w:rPr>
                <w:i/>
                <w:color w:val="auto"/>
                <w:sz w:val="28"/>
                <w:szCs w:val="28"/>
                <w:u w:val="single"/>
                <w:lang w:eastAsia="en-US"/>
              </w:rPr>
              <w:t xml:space="preserve">Мероприятие 2. </w:t>
            </w:r>
          </w:p>
          <w:p w:rsidR="00F12954" w:rsidRDefault="00F1295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Изготовление и размещение наружной социальной рекламы по тематике безопасности дорожного движения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12954" w:rsidRDefault="00F1295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F12954" w:rsidRDefault="00F1295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12954" w:rsidRDefault="00F1295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12954" w:rsidRDefault="00F1295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954" w:rsidRDefault="00F1295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5,0</w:t>
            </w:r>
          </w:p>
        </w:tc>
      </w:tr>
      <w:tr w:rsidR="00F12954" w:rsidTr="00F12954">
        <w:trPr>
          <w:trHeight w:val="30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954" w:rsidRDefault="00F1295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12954" w:rsidRDefault="00F1295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12954" w:rsidRDefault="00F12954" w:rsidP="00F12954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color w:val="auto"/>
                <w:sz w:val="28"/>
                <w:szCs w:val="28"/>
                <w:lang w:eastAsia="en-US"/>
              </w:rP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12954" w:rsidRDefault="00F1295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color w:val="auto"/>
                <w:sz w:val="28"/>
                <w:szCs w:val="28"/>
                <w:lang w:eastAsia="en-US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12954" w:rsidRDefault="00F1295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color w:val="auto"/>
                <w:sz w:val="28"/>
                <w:szCs w:val="28"/>
                <w:lang w:eastAsia="en-US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954" w:rsidRDefault="00F1295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color w:val="auto"/>
                <w:sz w:val="28"/>
                <w:szCs w:val="28"/>
                <w:lang w:eastAsia="en-US"/>
              </w:rPr>
              <w:t>5,0</w:t>
            </w:r>
          </w:p>
        </w:tc>
      </w:tr>
      <w:tr w:rsidR="00F12954" w:rsidTr="00F12954">
        <w:trPr>
          <w:trHeight w:val="30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12954" w:rsidRDefault="00F1295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12954" w:rsidRDefault="00F12954">
            <w:pPr>
              <w:spacing w:line="276" w:lineRule="auto"/>
              <w:rPr>
                <w:i/>
                <w:sz w:val="28"/>
                <w:szCs w:val="28"/>
                <w:u w:val="single"/>
                <w:lang w:eastAsia="en-US"/>
              </w:rPr>
            </w:pPr>
            <w:r>
              <w:rPr>
                <w:i/>
                <w:color w:val="auto"/>
                <w:sz w:val="28"/>
                <w:szCs w:val="28"/>
                <w:u w:val="single"/>
                <w:lang w:eastAsia="en-US"/>
              </w:rPr>
              <w:t xml:space="preserve">Мероприятие 3. </w:t>
            </w:r>
          </w:p>
          <w:p w:rsidR="00F12954" w:rsidRDefault="00F12954">
            <w:pPr>
              <w:spacing w:line="276" w:lineRule="auto"/>
              <w:rPr>
                <w:i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 xml:space="preserve">Проведение акций, направленных на повышение уровня культуры и правового сознания участников дорожного движения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12954" w:rsidRDefault="00F1295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12954" w:rsidRDefault="00F1295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12954" w:rsidRDefault="00F1295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2954" w:rsidRDefault="00F1295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-</w:t>
            </w:r>
          </w:p>
        </w:tc>
      </w:tr>
      <w:tr w:rsidR="00F12954" w:rsidTr="00F12954">
        <w:trPr>
          <w:trHeight w:val="30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954" w:rsidRDefault="00F1295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12954" w:rsidRDefault="00F1295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12954" w:rsidRDefault="00F1295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12954" w:rsidRDefault="00F1295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12954" w:rsidRDefault="00F1295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2954" w:rsidRDefault="00F1295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-</w:t>
            </w:r>
          </w:p>
        </w:tc>
      </w:tr>
      <w:tr w:rsidR="00F12954" w:rsidTr="00F12954">
        <w:trPr>
          <w:trHeight w:val="30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12954" w:rsidRDefault="00F1295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12954" w:rsidRDefault="00F1295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u w:val="single"/>
                <w:lang w:eastAsia="en-US"/>
              </w:rPr>
              <w:t>Мероприятие 4</w:t>
            </w:r>
            <w:r>
              <w:rPr>
                <w:color w:val="auto"/>
                <w:sz w:val="28"/>
                <w:szCs w:val="28"/>
                <w:lang w:eastAsia="en-US"/>
              </w:rPr>
              <w:t>.</w:t>
            </w:r>
          </w:p>
          <w:p w:rsidR="00F12954" w:rsidRDefault="00F1295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 xml:space="preserve"> изготовление типовых уголков безопасности для общеобразовательных учреждений, организации занятий по правилам дорожной безопасности с учащимися и т.д.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12954" w:rsidRDefault="00F1295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954" w:rsidRDefault="00F1295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954" w:rsidRDefault="00F1295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954" w:rsidRDefault="00F1295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F12954" w:rsidTr="00F12954">
        <w:trPr>
          <w:trHeight w:val="30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954" w:rsidRDefault="00F1295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12954" w:rsidRDefault="00F12954">
            <w:pPr>
              <w:spacing w:line="276" w:lineRule="auto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12954" w:rsidRDefault="00F1295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954" w:rsidRDefault="00F1295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954" w:rsidRDefault="00F1295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954" w:rsidRDefault="00F1295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F12954" w:rsidTr="00F12954">
        <w:trPr>
          <w:trHeight w:val="30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12954" w:rsidRDefault="00F1295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12954" w:rsidRDefault="00F12954">
            <w:pPr>
              <w:spacing w:line="276" w:lineRule="auto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color w:val="auto"/>
                <w:sz w:val="28"/>
                <w:szCs w:val="28"/>
                <w:u w:val="single"/>
                <w:lang w:eastAsia="en-US"/>
              </w:rPr>
              <w:t>Мероприятие 5.</w:t>
            </w:r>
          </w:p>
          <w:p w:rsidR="00F12954" w:rsidRDefault="00F12954">
            <w:pPr>
              <w:spacing w:line="276" w:lineRule="auto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Тиражирование и распространение информационных материалов для детей и взрослых, информирующих о безопасности дорожного движения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12954" w:rsidRDefault="00F1295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954" w:rsidRDefault="00F1295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954" w:rsidRDefault="00F1295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954" w:rsidRDefault="00F1295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F12954" w:rsidTr="00F12954">
        <w:trPr>
          <w:trHeight w:val="30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954" w:rsidRDefault="00F1295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12954" w:rsidRDefault="00F12954">
            <w:pPr>
              <w:spacing w:line="276" w:lineRule="auto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12954" w:rsidRDefault="00F1295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954" w:rsidRDefault="00F1295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954" w:rsidRDefault="00F1295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954" w:rsidRDefault="00F1295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F12954" w:rsidTr="00F12954">
        <w:trPr>
          <w:trHeight w:val="30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12954" w:rsidRDefault="00F1295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12954" w:rsidRDefault="00F12954">
            <w:pPr>
              <w:spacing w:line="276" w:lineRule="auto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color w:val="auto"/>
                <w:sz w:val="28"/>
                <w:szCs w:val="28"/>
                <w:u w:val="single"/>
                <w:lang w:eastAsia="en-US"/>
              </w:rPr>
              <w:t>Мероприятие 6.</w:t>
            </w:r>
          </w:p>
          <w:p w:rsidR="00F12954" w:rsidRDefault="00F1295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 xml:space="preserve">Организация выставок, </w:t>
            </w:r>
            <w:r>
              <w:rPr>
                <w:color w:val="auto"/>
                <w:sz w:val="28"/>
                <w:szCs w:val="28"/>
                <w:lang w:eastAsia="en-US"/>
              </w:rPr>
              <w:lastRenderedPageBreak/>
              <w:t>вывешивание плакатов, стенгазет  о безопасности дорожного движения в СДК, библиотеках, школах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12954" w:rsidRDefault="00F1295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954" w:rsidRDefault="00F1295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954" w:rsidRDefault="00F1295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954" w:rsidRDefault="00F1295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F12954" w:rsidTr="00F12954">
        <w:trPr>
          <w:trHeight w:val="30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954" w:rsidRDefault="00F1295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12954" w:rsidRDefault="00F1295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12954" w:rsidRDefault="00F1295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12954" w:rsidRDefault="00F1295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12954" w:rsidRDefault="00F1295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954" w:rsidRDefault="00F1295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-</w:t>
            </w:r>
          </w:p>
        </w:tc>
      </w:tr>
    </w:tbl>
    <w:p w:rsidR="00D60AFA" w:rsidRDefault="00D60AFA" w:rsidP="00D60AFA">
      <w:pPr>
        <w:ind w:left="709" w:hanging="709"/>
        <w:rPr>
          <w:b/>
          <w:color w:val="auto"/>
          <w:sz w:val="28"/>
          <w:szCs w:val="28"/>
        </w:rPr>
      </w:pPr>
    </w:p>
    <w:p w:rsidR="00D60AFA" w:rsidRDefault="00D60AFA" w:rsidP="00D60AFA">
      <w:pPr>
        <w:jc w:val="both"/>
        <w:rPr>
          <w:color w:val="auto"/>
          <w:sz w:val="28"/>
          <w:szCs w:val="28"/>
        </w:rPr>
      </w:pPr>
    </w:p>
    <w:p w:rsidR="00D60AFA" w:rsidRDefault="00D60AFA" w:rsidP="00D60AFA">
      <w:pPr>
        <w:jc w:val="both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                                  6. Механизм реализации Программы.</w:t>
      </w:r>
    </w:p>
    <w:p w:rsidR="00D60AFA" w:rsidRDefault="00D60AFA" w:rsidP="00D60AFA">
      <w:pPr>
        <w:jc w:val="both"/>
        <w:rPr>
          <w:b/>
          <w:color w:val="auto"/>
          <w:sz w:val="28"/>
          <w:szCs w:val="28"/>
        </w:rPr>
      </w:pPr>
    </w:p>
    <w:p w:rsidR="00D60AFA" w:rsidRDefault="00D60AFA" w:rsidP="00D60AFA">
      <w:p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</w:t>
      </w:r>
      <w:r>
        <w:rPr>
          <w:color w:val="auto"/>
          <w:sz w:val="28"/>
          <w:szCs w:val="28"/>
        </w:rPr>
        <w:tab/>
        <w:t>Механизм реализации Программы базируется на принципах четкого разграничения полномочий и ответственности всех исполнителей Программы. Решение задач по формированию и эффективному управлению реализацией Программы будет осуществляться путем обоснованного выбора форм и методов управления.</w:t>
      </w:r>
    </w:p>
    <w:p w:rsidR="00D60AFA" w:rsidRDefault="00D60AFA" w:rsidP="00D60AFA">
      <w:p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</w:t>
      </w:r>
      <w:r>
        <w:rPr>
          <w:color w:val="auto"/>
          <w:sz w:val="28"/>
          <w:szCs w:val="28"/>
        </w:rPr>
        <w:tab/>
        <w:t xml:space="preserve">Управление реализацией Программы осуществляет администрация </w:t>
      </w:r>
      <w:proofErr w:type="spellStart"/>
      <w:r>
        <w:rPr>
          <w:color w:val="auto"/>
          <w:sz w:val="28"/>
          <w:szCs w:val="28"/>
        </w:rPr>
        <w:t>Джегутинского</w:t>
      </w:r>
      <w:proofErr w:type="spellEnd"/>
      <w:r>
        <w:rPr>
          <w:color w:val="auto"/>
          <w:sz w:val="28"/>
          <w:szCs w:val="28"/>
        </w:rPr>
        <w:t xml:space="preserve"> сельского поселения. Контроль за выполнением Программы </w:t>
      </w:r>
      <w:proofErr w:type="gramStart"/>
      <w:r>
        <w:rPr>
          <w:color w:val="auto"/>
          <w:sz w:val="28"/>
          <w:szCs w:val="28"/>
        </w:rPr>
        <w:t>возложена</w:t>
      </w:r>
      <w:proofErr w:type="gramEnd"/>
      <w:r>
        <w:rPr>
          <w:color w:val="auto"/>
          <w:sz w:val="28"/>
          <w:szCs w:val="28"/>
        </w:rPr>
        <w:t xml:space="preserve"> на администрацию </w:t>
      </w:r>
      <w:proofErr w:type="spellStart"/>
      <w:r>
        <w:rPr>
          <w:color w:val="auto"/>
          <w:sz w:val="28"/>
          <w:szCs w:val="28"/>
        </w:rPr>
        <w:t>Джегутинского</w:t>
      </w:r>
      <w:proofErr w:type="spellEnd"/>
      <w:r>
        <w:rPr>
          <w:color w:val="auto"/>
          <w:sz w:val="28"/>
          <w:szCs w:val="28"/>
        </w:rPr>
        <w:t xml:space="preserve"> сельского поселения.</w:t>
      </w:r>
    </w:p>
    <w:p w:rsidR="00D60AFA" w:rsidRDefault="00D60AFA" w:rsidP="00D60AFA">
      <w:p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Прекращение действия Программы наступает в случае завершения ее реализации, а досрочное прекращение - в случае признания неэффективности ее реализации в соответствии с решением администрации </w:t>
      </w:r>
      <w:proofErr w:type="spellStart"/>
      <w:r>
        <w:rPr>
          <w:color w:val="auto"/>
          <w:sz w:val="28"/>
          <w:szCs w:val="28"/>
        </w:rPr>
        <w:t>Джегутинского</w:t>
      </w:r>
      <w:proofErr w:type="spellEnd"/>
      <w:r>
        <w:rPr>
          <w:color w:val="auto"/>
          <w:sz w:val="28"/>
          <w:szCs w:val="28"/>
        </w:rPr>
        <w:t xml:space="preserve">  сельского поселения.</w:t>
      </w:r>
    </w:p>
    <w:p w:rsidR="00D60AFA" w:rsidRDefault="00D60AFA" w:rsidP="00D60AFA">
      <w:pPr>
        <w:jc w:val="both"/>
        <w:rPr>
          <w:color w:val="auto"/>
          <w:sz w:val="28"/>
          <w:szCs w:val="28"/>
        </w:rPr>
      </w:pPr>
    </w:p>
    <w:p w:rsidR="00D60AFA" w:rsidRDefault="00D60AFA" w:rsidP="00D60AFA">
      <w:pPr>
        <w:jc w:val="both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             7. Оценка социально-экономической эффективности Программы.</w:t>
      </w:r>
    </w:p>
    <w:p w:rsidR="00D60AFA" w:rsidRDefault="00D60AFA" w:rsidP="00D60AFA">
      <w:pPr>
        <w:jc w:val="both"/>
        <w:rPr>
          <w:b/>
          <w:color w:val="auto"/>
          <w:sz w:val="28"/>
          <w:szCs w:val="28"/>
        </w:rPr>
      </w:pPr>
    </w:p>
    <w:p w:rsidR="00D60AFA" w:rsidRDefault="00D60AFA" w:rsidP="00D60AFA">
      <w:p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</w:t>
      </w:r>
      <w:r>
        <w:rPr>
          <w:color w:val="auto"/>
          <w:sz w:val="28"/>
          <w:szCs w:val="28"/>
        </w:rPr>
        <w:tab/>
        <w:t>Предложенные Программой мероприятия позволяют решать ряд социальных проблем, связанных с охраной жизни и здоровья участников движения и овладением ими навыками безопасного поведения на дорогах.</w:t>
      </w:r>
    </w:p>
    <w:p w:rsidR="00D60AFA" w:rsidRDefault="00D60AFA" w:rsidP="00D60AFA">
      <w:p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</w:t>
      </w:r>
      <w:r>
        <w:rPr>
          <w:color w:val="auto"/>
          <w:sz w:val="28"/>
          <w:szCs w:val="28"/>
        </w:rPr>
        <w:tab/>
        <w:t xml:space="preserve">Программные мероприятия направлены на формирование общественного сознания в части повышения дисциплины участников движения на автомобильных дорогах, улучшение дорожных условий, усиление </w:t>
      </w:r>
      <w:proofErr w:type="gramStart"/>
      <w:r>
        <w:rPr>
          <w:color w:val="auto"/>
          <w:sz w:val="28"/>
          <w:szCs w:val="28"/>
        </w:rPr>
        <w:t>контроля за</w:t>
      </w:r>
      <w:proofErr w:type="gramEnd"/>
      <w:r>
        <w:rPr>
          <w:color w:val="auto"/>
          <w:sz w:val="28"/>
          <w:szCs w:val="28"/>
        </w:rPr>
        <w:t xml:space="preserve"> движением.</w:t>
      </w:r>
    </w:p>
    <w:p w:rsidR="00D60AFA" w:rsidRDefault="00D60AFA" w:rsidP="00D60AFA">
      <w:p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Реализация программных мероприятий позволит приостановить рост ДТП с пострадавшими, совершенствовать системы управления обеспечением безопасности дорожного движения, работу с участниками дорожного движения, организацию дорожного движения на территории </w:t>
      </w:r>
      <w:proofErr w:type="spellStart"/>
      <w:r>
        <w:rPr>
          <w:color w:val="auto"/>
          <w:sz w:val="28"/>
          <w:szCs w:val="28"/>
        </w:rPr>
        <w:t>Джегутинского</w:t>
      </w:r>
      <w:proofErr w:type="spellEnd"/>
      <w:r>
        <w:rPr>
          <w:color w:val="auto"/>
          <w:sz w:val="28"/>
          <w:szCs w:val="28"/>
        </w:rPr>
        <w:t xml:space="preserve"> сельского поселения, обеспечить безопасные условия движения на местных автомобильных дорогах</w:t>
      </w:r>
    </w:p>
    <w:p w:rsidR="00D60AFA" w:rsidRDefault="00D60AFA" w:rsidP="00D60AFA">
      <w:pPr>
        <w:rPr>
          <w:color w:val="auto"/>
          <w:sz w:val="28"/>
          <w:szCs w:val="28"/>
        </w:rPr>
        <w:sectPr w:rsidR="00D60AFA">
          <w:pgSz w:w="11906" w:h="16838"/>
          <w:pgMar w:top="720" w:right="924" w:bottom="539" w:left="993" w:header="708" w:footer="708" w:gutter="0"/>
          <w:cols w:space="720"/>
        </w:sectPr>
      </w:pPr>
    </w:p>
    <w:p w:rsidR="00D60AFA" w:rsidRDefault="00D60AFA" w:rsidP="00D60AFA">
      <w:pPr>
        <w:rPr>
          <w:b/>
          <w:color w:val="auto"/>
          <w:sz w:val="28"/>
          <w:szCs w:val="28"/>
        </w:rPr>
      </w:pPr>
    </w:p>
    <w:p w:rsidR="00D60AFA" w:rsidRDefault="00D60AFA" w:rsidP="00D60AFA">
      <w:pPr>
        <w:jc w:val="both"/>
        <w:rPr>
          <w:color w:val="auto"/>
          <w:sz w:val="28"/>
          <w:szCs w:val="28"/>
        </w:rPr>
      </w:pPr>
    </w:p>
    <w:sectPr w:rsidR="00D60AFA" w:rsidSect="003679C7">
      <w:pgSz w:w="11906" w:h="16838"/>
      <w:pgMar w:top="720" w:right="924" w:bottom="539" w:left="993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C6B"/>
    <w:rsid w:val="003679C7"/>
    <w:rsid w:val="004C5B77"/>
    <w:rsid w:val="006E6507"/>
    <w:rsid w:val="00C36C6B"/>
    <w:rsid w:val="00CA6F61"/>
    <w:rsid w:val="00D60AFA"/>
    <w:rsid w:val="00E623DE"/>
    <w:rsid w:val="00F12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AFA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79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79C7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AFA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79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79C7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38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1960</Words>
  <Characters>11174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Асият</dc:creator>
  <cp:keywords/>
  <dc:description/>
  <cp:lastModifiedBy>Асият</cp:lastModifiedBy>
  <cp:revision>9</cp:revision>
  <cp:lastPrinted>2023-10-02T08:10:00Z</cp:lastPrinted>
  <dcterms:created xsi:type="dcterms:W3CDTF">2021-10-29T04:51:00Z</dcterms:created>
  <dcterms:modified xsi:type="dcterms:W3CDTF">2023-11-21T11:06:00Z</dcterms:modified>
</cp:coreProperties>
</file>