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C8" w:rsidRPr="001D7A9E" w:rsidRDefault="00916B2F" w:rsidP="005831C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5831C8" w:rsidRPr="001D7A9E">
        <w:rPr>
          <w:rFonts w:ascii="Times New Roman" w:hAnsi="Times New Roman" w:cs="Times New Roman"/>
          <w:sz w:val="28"/>
          <w:szCs w:val="28"/>
        </w:rPr>
        <w:t>РОССИЙСК</w:t>
      </w:r>
      <w:r w:rsidR="005831C8">
        <w:rPr>
          <w:rFonts w:ascii="Times New Roman" w:hAnsi="Times New Roman" w:cs="Times New Roman"/>
          <w:sz w:val="28"/>
          <w:szCs w:val="28"/>
        </w:rPr>
        <w:t xml:space="preserve">АЯ ФЕДЕРАЦИЯ                   </w:t>
      </w:r>
    </w:p>
    <w:p w:rsidR="005831C8" w:rsidRPr="001D7A9E" w:rsidRDefault="005831C8" w:rsidP="0058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9E">
        <w:rPr>
          <w:rFonts w:ascii="Times New Roman" w:hAnsi="Times New Roman" w:cs="Times New Roman"/>
          <w:sz w:val="28"/>
          <w:szCs w:val="28"/>
        </w:rPr>
        <w:t xml:space="preserve">               КАРАЧАЕВО-ЧЕРКЕССКАЯ РЕСПУБЛИКА</w:t>
      </w:r>
    </w:p>
    <w:p w:rsidR="005831C8" w:rsidRPr="001D7A9E" w:rsidRDefault="005831C8" w:rsidP="0058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9E">
        <w:rPr>
          <w:rFonts w:ascii="Times New Roman" w:hAnsi="Times New Roman" w:cs="Times New Roman"/>
          <w:sz w:val="28"/>
          <w:szCs w:val="28"/>
        </w:rPr>
        <w:t xml:space="preserve">     УСТЬ-ДЖЕГУТИНСКИЙ МУНИЦИПАЛЬНЫЙ РАЙОН</w:t>
      </w:r>
    </w:p>
    <w:p w:rsidR="005831C8" w:rsidRPr="001D7A9E" w:rsidRDefault="005831C8" w:rsidP="0058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9E">
        <w:rPr>
          <w:rFonts w:ascii="Times New Roman" w:hAnsi="Times New Roman" w:cs="Times New Roman"/>
          <w:sz w:val="28"/>
          <w:szCs w:val="28"/>
        </w:rPr>
        <w:t xml:space="preserve">      СОВЕТ ДЖЕГУТИНСКОГО  СЕЛЬСКОГО  ПОСЕЛЕНИЯ</w:t>
      </w:r>
    </w:p>
    <w:p w:rsidR="005831C8" w:rsidRPr="001D7A9E" w:rsidRDefault="005831C8" w:rsidP="005831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7A9E"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РЕШЕНИЕ</w:t>
      </w:r>
    </w:p>
    <w:p w:rsidR="005831C8" w:rsidRPr="001D7A9E" w:rsidRDefault="005831C8" w:rsidP="005831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831C8" w:rsidRPr="001D7A9E" w:rsidTr="005831C8">
        <w:trPr>
          <w:tblCellSpacing w:w="0" w:type="dxa"/>
        </w:trPr>
        <w:tc>
          <w:tcPr>
            <w:tcW w:w="92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25.04.2019</w:t>
            </w:r>
            <w:r w:rsidRPr="001D7A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       </w:t>
            </w:r>
            <w:proofErr w:type="spellStart"/>
            <w:r w:rsidRPr="001D7A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А.Нолвая</w:t>
            </w:r>
            <w:proofErr w:type="spellEnd"/>
            <w:r w:rsidRPr="001D7A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A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                            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5831C8" w:rsidRPr="001D7A9E" w:rsidRDefault="005831C8" w:rsidP="0058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1C8" w:rsidRPr="001D7A9E" w:rsidTr="005831C8">
        <w:trPr>
          <w:tblCellSpacing w:w="0" w:type="dxa"/>
        </w:trPr>
        <w:tc>
          <w:tcPr>
            <w:tcW w:w="92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1C8" w:rsidRPr="00E414F3" w:rsidRDefault="005831C8" w:rsidP="005831C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  Программы комплексного развития социальной инфраструктуры </w:t>
      </w:r>
      <w:proofErr w:type="spellStart"/>
      <w:r w:rsidRPr="00E4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Джегутинского</w:t>
      </w:r>
      <w:proofErr w:type="spellEnd"/>
      <w:r w:rsidRPr="00E4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2019-2023гг</w:t>
      </w:r>
    </w:p>
    <w:p w:rsidR="005831C8" w:rsidRPr="00E414F3" w:rsidRDefault="005831C8" w:rsidP="005831C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  от 06.10.2003 № 131-ФЗ «Об общих принципах организации местного самоуправления в Российской Федерации»,  Федеральным законом от 29.12.2014 № 456-ФЗ «О внесении изменений в Градостроительный    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  социальной инфраструктуры поселений, городских округов», Уставом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831C8" w:rsidRPr="001D7A9E" w:rsidRDefault="005831C8" w:rsidP="005831C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комплексного развития социальной инфраструктуры 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на 2019 - 2023 годы согласно приложению.</w:t>
      </w:r>
    </w:p>
    <w:p w:rsidR="005831C8" w:rsidRPr="001D7A9E" w:rsidRDefault="005831C8" w:rsidP="005831C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   решение   вступает в силу со дня его официального опубликования (обнародования) в установленном порядке.</w:t>
      </w:r>
    </w:p>
    <w:p w:rsidR="005831C8" w:rsidRDefault="005831C8" w:rsidP="005831C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C8" w:rsidRDefault="005831C8" w:rsidP="005831C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C8" w:rsidRPr="001D7A9E" w:rsidRDefault="005831C8" w:rsidP="005831C8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                                                                  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М.Х.Лайпанов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4390"/>
      </w:tblGrid>
      <w:tr w:rsidR="005831C8" w:rsidRPr="001D7A9E" w:rsidTr="005831C8">
        <w:trPr>
          <w:tblCellSpacing w:w="0" w:type="dxa"/>
        </w:trPr>
        <w:tc>
          <w:tcPr>
            <w:tcW w:w="51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 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Приложение к                              решению Совета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сельского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25.04.2019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5831C8" w:rsidRPr="001D7A9E" w:rsidTr="005831C8">
        <w:trPr>
          <w:tblCellSpacing w:w="0" w:type="dxa"/>
        </w:trPr>
        <w:tc>
          <w:tcPr>
            <w:tcW w:w="51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1C8" w:rsidRPr="001D7A9E" w:rsidRDefault="005831C8" w:rsidP="00583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КОМПЛЕКСНОГО РАЗВИТИЯ СОЦИАЛЬНОЙ ИНФРАСТРУКТУРЫ ДЖЕГУТИНСКОГО СЕЛЬСКОГО ПОСЕЛЕНИЯ</w:t>
      </w:r>
    </w:p>
    <w:p w:rsidR="005831C8" w:rsidRPr="001D7A9E" w:rsidRDefault="005831C8" w:rsidP="00583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2019-2023 годы</w:t>
      </w:r>
    </w:p>
    <w:p w:rsidR="005831C8" w:rsidRPr="001D7A9E" w:rsidRDefault="005831C8" w:rsidP="00583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ПРОГРАММЫ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962"/>
      </w:tblGrid>
      <w:tr w:rsidR="005831C8" w:rsidRPr="001D7A9E" w:rsidTr="005831C8">
        <w:trPr>
          <w:trHeight w:val="1455"/>
          <w:tblCellSpacing w:w="0" w:type="dxa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831C8" w:rsidRPr="001D7A9E" w:rsidTr="005831C8">
        <w:trPr>
          <w:trHeight w:val="2868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об утверждении Программы       (наименование и номер соответствующего нормативного акта)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   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__________№  «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  Программы комплексного развития социальной инфраструктуры 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Карачаево-Черкесской Республики на 2016-2025 годы»</w:t>
            </w:r>
          </w:p>
        </w:tc>
      </w:tr>
      <w:tr w:rsidR="005831C8" w:rsidRPr="001D7A9E" w:rsidTr="005831C8">
        <w:trPr>
          <w:trHeight w:val="728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831C8" w:rsidRPr="001D7A9E" w:rsidTr="005831C8">
        <w:trPr>
          <w:trHeight w:val="597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831C8" w:rsidRPr="001D7A9E" w:rsidTr="005831C8">
        <w:trPr>
          <w:trHeight w:val="708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831C8" w:rsidRPr="001D7A9E" w:rsidTr="005831C8">
        <w:trPr>
          <w:trHeight w:val="1787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осуществляющие свою деятельность на территории сельского поселения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Население сельского поселения</w:t>
            </w:r>
          </w:p>
        </w:tc>
      </w:tr>
      <w:tr w:rsidR="005831C8" w:rsidRPr="001D7A9E" w:rsidTr="005831C8">
        <w:trPr>
          <w:trHeight w:val="3488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after="12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5831C8" w:rsidRPr="001D7A9E" w:rsidRDefault="005831C8" w:rsidP="005831C8">
            <w:pPr>
              <w:spacing w:after="12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29.12.2014 № 456-ФЗ «О внесении изменений в Градостроительный         кодекс Российской Федерации и отдельные законодательные акты Российской Федерации</w:t>
            </w:r>
          </w:p>
          <w:p w:rsidR="005831C8" w:rsidRPr="001D7A9E" w:rsidRDefault="005831C8" w:rsidP="005831C8">
            <w:pPr>
              <w:spacing w:after="12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  социальной инфраструктуры поселений, городских округов»</w:t>
            </w:r>
          </w:p>
        </w:tc>
      </w:tr>
      <w:tr w:rsidR="005831C8" w:rsidRPr="001D7A9E" w:rsidTr="005831C8">
        <w:trPr>
          <w:trHeight w:val="6749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5831C8" w:rsidRPr="001D7A9E" w:rsidRDefault="005831C8" w:rsidP="005831C8">
            <w:p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социальной инфраструктуры сельского поселения для повышения устойчивости и надежности работы всех ее  систем (образования, здравоохранения, культуры, предприятия торговли, ЖКХ) </w:t>
            </w:r>
          </w:p>
          <w:p w:rsidR="005831C8" w:rsidRPr="001D7A9E" w:rsidRDefault="005831C8" w:rsidP="005831C8">
            <w:p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5831C8" w:rsidRPr="001D7A9E" w:rsidRDefault="005831C8" w:rsidP="005831C8">
            <w:pPr>
              <w:spacing w:after="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социальной инфраструктуры поселения;</w:t>
            </w:r>
          </w:p>
          <w:p w:rsidR="005831C8" w:rsidRPr="001D7A9E" w:rsidRDefault="005831C8" w:rsidP="005831C8">
            <w:pPr>
              <w:spacing w:after="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показателей и формирование заданий по развитию социальной инфраструктуры инженерной инфраструктуры;</w:t>
            </w:r>
          </w:p>
          <w:p w:rsidR="005831C8" w:rsidRPr="001D7A9E" w:rsidRDefault="005831C8" w:rsidP="005831C8">
            <w:pPr>
              <w:spacing w:after="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5831C8" w:rsidRPr="001D7A9E" w:rsidRDefault="005831C8" w:rsidP="005831C8">
            <w:pPr>
              <w:spacing w:after="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расширение информационно-консультационного и правового обслуживания населения;</w:t>
            </w:r>
          </w:p>
          <w:p w:rsidR="005831C8" w:rsidRPr="001D7A9E" w:rsidRDefault="005831C8" w:rsidP="005831C8">
            <w:pPr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5831C8" w:rsidRPr="001D7A9E" w:rsidRDefault="005831C8" w:rsidP="005831C8">
            <w:pPr>
              <w:spacing w:after="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объектов культуры и активизация культурной деятельности;</w:t>
            </w:r>
          </w:p>
          <w:p w:rsidR="005831C8" w:rsidRPr="001D7A9E" w:rsidRDefault="005831C8" w:rsidP="005831C8">
            <w:pPr>
              <w:spacing w:after="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lastRenderedPageBreak/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личных подсобных хозяйств;</w:t>
            </w:r>
          </w:p>
          <w:p w:rsidR="005831C8" w:rsidRPr="001D7A9E" w:rsidRDefault="005831C8" w:rsidP="005831C8">
            <w:pPr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безопасного проживания населения на территории поселения.</w:t>
            </w:r>
          </w:p>
          <w:p w:rsidR="005831C8" w:rsidRPr="001D7A9E" w:rsidRDefault="005831C8" w:rsidP="005831C8">
            <w:pPr>
              <w:spacing w:after="0" w:line="240" w:lineRule="auto"/>
              <w:ind w:left="70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5831C8" w:rsidRPr="001D7A9E" w:rsidRDefault="005831C8" w:rsidP="005831C8">
            <w:pPr>
              <w:spacing w:after="0" w:line="240" w:lineRule="auto"/>
              <w:ind w:left="70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1D7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социальной поддержки слабозащищенных  слоев населения.</w:t>
            </w:r>
          </w:p>
        </w:tc>
      </w:tr>
      <w:tr w:rsidR="005831C8" w:rsidRPr="001D7A9E" w:rsidTr="005831C8">
        <w:trPr>
          <w:trHeight w:val="3488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20" w:after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денежные доходы на душу населения</w:t>
            </w:r>
          </w:p>
          <w:p w:rsidR="005831C8" w:rsidRPr="001D7A9E" w:rsidRDefault="005831C8" w:rsidP="005831C8">
            <w:pPr>
              <w:spacing w:before="120" w:after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Реальная заработная плата</w:t>
            </w:r>
          </w:p>
          <w:p w:rsidR="005831C8" w:rsidRPr="001D7A9E" w:rsidRDefault="005831C8" w:rsidP="005831C8">
            <w:pPr>
              <w:spacing w:before="120" w:after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среднемесячная  заработная плата одного работника</w:t>
            </w:r>
          </w:p>
          <w:p w:rsidR="005831C8" w:rsidRPr="001D7A9E" w:rsidRDefault="005831C8" w:rsidP="005831C8">
            <w:pPr>
              <w:spacing w:before="120" w:after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с доходами ниже прожиточного минимума</w:t>
            </w:r>
          </w:p>
          <w:p w:rsidR="005831C8" w:rsidRPr="001D7A9E" w:rsidRDefault="005831C8" w:rsidP="005831C8">
            <w:pPr>
              <w:spacing w:before="120" w:after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 на душу населения</w:t>
            </w:r>
          </w:p>
          <w:p w:rsidR="005831C8" w:rsidRPr="001D7A9E" w:rsidRDefault="005831C8" w:rsidP="005831C8">
            <w:pPr>
              <w:spacing w:before="120" w:after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платных услуг населению на душу населения</w:t>
            </w:r>
          </w:p>
          <w:p w:rsidR="005831C8" w:rsidRPr="001D7A9E" w:rsidRDefault="005831C8" w:rsidP="005831C8">
            <w:pPr>
              <w:spacing w:before="120" w:after="120" w:line="240" w:lineRule="auto"/>
              <w:ind w:left="62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сельскохозяйственной продукции во всех категориях хозяйств на душу населения</w:t>
            </w:r>
          </w:p>
        </w:tc>
      </w:tr>
      <w:tr w:rsidR="005831C8" w:rsidRPr="001D7A9E" w:rsidTr="005831C8">
        <w:trPr>
          <w:trHeight w:val="795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 годы</w:t>
            </w:r>
          </w:p>
        </w:tc>
      </w:tr>
      <w:tr w:rsidR="005831C8" w:rsidRPr="001D7A9E" w:rsidTr="005831C8">
        <w:trPr>
          <w:trHeight w:val="3488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и источники финансирования (млн.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источниками финансового обеспечения Программы являются средства федерального, республиканского, бюджетов, бюджета поселения, целевые поступления из бюджета администрации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района, внебюджетных источников, средства организаций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предпринимателей и граждан поселения.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определяются ежегодно при утверждении бюджета поселения</w:t>
            </w:r>
          </w:p>
        </w:tc>
      </w:tr>
      <w:tr w:rsidR="005831C8" w:rsidRPr="001D7A9E" w:rsidTr="005831C8">
        <w:trPr>
          <w:trHeight w:val="3488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  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Удовлетворение потребностей населения в необходимых услугах </w:t>
            </w:r>
          </w:p>
          <w:p w:rsidR="005831C8" w:rsidRPr="001D7A9E" w:rsidRDefault="005831C8" w:rsidP="005831C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образования</w:t>
            </w:r>
          </w:p>
          <w:p w:rsidR="005831C8" w:rsidRPr="001D7A9E" w:rsidRDefault="005831C8" w:rsidP="005831C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здравоохранения</w:t>
            </w:r>
          </w:p>
          <w:p w:rsidR="005831C8" w:rsidRPr="001D7A9E" w:rsidRDefault="005831C8" w:rsidP="005831C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населения необходимыми лекарственными средствами </w:t>
            </w:r>
          </w:p>
          <w:p w:rsidR="005831C8" w:rsidRPr="001D7A9E" w:rsidRDefault="005831C8" w:rsidP="005831C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</w:t>
            </w:r>
          </w:p>
          <w:p w:rsidR="005831C8" w:rsidRPr="001D7A9E" w:rsidRDefault="005831C8" w:rsidP="005831C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активности населения, нацеливание на здоровый образ жизни </w:t>
            </w:r>
          </w:p>
          <w:p w:rsidR="005831C8" w:rsidRPr="001D7A9E" w:rsidRDefault="005831C8" w:rsidP="005831C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транспортной доступности населенных пунктов сельского поселения </w:t>
            </w:r>
          </w:p>
          <w:p w:rsidR="005831C8" w:rsidRPr="001D7A9E" w:rsidRDefault="005831C8" w:rsidP="005831C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объемов сельскохозяйственной продукции </w:t>
            </w:r>
          </w:p>
          <w:p w:rsidR="005831C8" w:rsidRPr="001D7A9E" w:rsidRDefault="005831C8" w:rsidP="005831C8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доходов жителей поселения </w:t>
            </w:r>
          </w:p>
        </w:tc>
      </w:tr>
      <w:tr w:rsidR="005831C8" w:rsidRPr="001D7A9E" w:rsidTr="005831C8">
        <w:trPr>
          <w:trHeight w:val="53"/>
          <w:tblCellSpacing w:w="0" w:type="dxa"/>
        </w:trPr>
        <w:tc>
          <w:tcPr>
            <w:tcW w:w="3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1C8" w:rsidRPr="001D7A9E" w:rsidRDefault="005831C8" w:rsidP="0058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1C8" w:rsidRPr="001D7A9E" w:rsidRDefault="005831C8" w:rsidP="0058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5831C8" w:rsidRPr="001D7A9E" w:rsidRDefault="005831C8" w:rsidP="005831C8">
      <w:pPr>
        <w:spacing w:before="28" w:after="28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831C8" w:rsidRPr="001D7A9E" w:rsidRDefault="005831C8" w:rsidP="005831C8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  в разработке  эффективной  стратегии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не только на муниципальном уровне, но и на уровне отдельных сельских поселений.</w:t>
      </w:r>
    </w:p>
    <w:p w:rsidR="005831C8" w:rsidRPr="001D7A9E" w:rsidRDefault="005831C8" w:rsidP="005831C8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5831C8" w:rsidRPr="001D7A9E" w:rsidRDefault="005831C8" w:rsidP="005831C8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Обшаровка 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5831C8" w:rsidRPr="001D7A9E" w:rsidRDefault="005831C8" w:rsidP="005831C8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основаниями разработки Программы являются Федеральный закон  от 06.10.2003 № 131-ФЗ «Об общих принципах организации местного самоуправления в Российской Федерации», Федеральный закон от 29.12.2014 № 456-ФЗ «О внесении изменений в Градостроительный   кодекс Российской Федерации и отдельные законодательные акты Российской Федерации», постановление Правительства Российской Федерации от 01.10.2015 № 1050 «Об утверждении требований к программам комплексного развития  социальной инфраструктуры поселений, городских округов».</w:t>
      </w:r>
      <w:proofErr w:type="gramEnd"/>
    </w:p>
    <w:p w:rsidR="005831C8" w:rsidRPr="001D7A9E" w:rsidRDefault="005831C8" w:rsidP="005831C8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термины и определения.</w:t>
      </w:r>
    </w:p>
    <w:p w:rsidR="005831C8" w:rsidRPr="001D7A9E" w:rsidRDefault="005831C8" w:rsidP="005831C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Социальная инфраструктура — сочетание учреждений, заведений и сооружений разных форм собственности обеспечивающих необходимые социально-экономические условия для территориальной организации производства  и населения и эффективную жизнедеятельность населения.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 Социальная инфраструктура представляет собой часть производительных сил общества, которые направлены на создание необходимых условий для эффективного функционирования работников в процессе производства.</w:t>
      </w:r>
    </w:p>
    <w:p w:rsidR="005831C8" w:rsidRPr="001D7A9E" w:rsidRDefault="005831C8" w:rsidP="005831C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5831C8" w:rsidRPr="001D7A9E" w:rsidRDefault="005831C8" w:rsidP="005831C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Виды социальной инфраструктуры:</w:t>
      </w:r>
    </w:p>
    <w:p w:rsidR="005831C8" w:rsidRPr="001D7A9E" w:rsidRDefault="005831C8" w:rsidP="005831C8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дошкольные учреждения</w:t>
      </w:r>
    </w:p>
    <w:p w:rsidR="005831C8" w:rsidRPr="001D7A9E" w:rsidRDefault="005831C8" w:rsidP="005831C8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5831C8" w:rsidRPr="001D7A9E" w:rsidRDefault="005831C8" w:rsidP="005831C8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</w:p>
    <w:p w:rsidR="005831C8" w:rsidRPr="001D7A9E" w:rsidRDefault="005831C8" w:rsidP="005831C8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торговли, обслуживающие население. </w:t>
      </w:r>
    </w:p>
    <w:p w:rsidR="005831C8" w:rsidRPr="001D7A9E" w:rsidRDefault="005831C8" w:rsidP="005831C8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</w:t>
      </w:r>
    </w:p>
    <w:p w:rsidR="005831C8" w:rsidRPr="001D7A9E" w:rsidRDefault="005831C8" w:rsidP="005831C8">
      <w:pPr>
        <w:spacing w:after="0" w:line="240" w:lineRule="auto"/>
        <w:ind w:left="70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Программы.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Программа  разработана с учетом следующей цели и задач.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3.1. Целью Программы является развитие социальной инфраструктуры сельского поселения для повышения устойчивости и надежности работы всех систем социальной инфраструктуры.</w:t>
      </w:r>
    </w:p>
    <w:p w:rsidR="005831C8" w:rsidRPr="001D7A9E" w:rsidRDefault="005831C8" w:rsidP="005831C8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 Основными задачами Программы являются: комплексное развитие социальной инфраструктуры поселения;</w:t>
      </w:r>
    </w:p>
    <w:p w:rsidR="005831C8" w:rsidRPr="001D7A9E" w:rsidRDefault="005831C8" w:rsidP="005831C8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показателей и формирование заданий по развитию социальной инфраструктуры инженерной инфраструктуры;</w:t>
      </w:r>
    </w:p>
    <w:p w:rsidR="005831C8" w:rsidRPr="001D7A9E" w:rsidRDefault="005831C8" w:rsidP="005831C8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</w:r>
    </w:p>
    <w:p w:rsidR="005831C8" w:rsidRPr="001D7A9E" w:rsidRDefault="005831C8" w:rsidP="005831C8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расширение информационно-консультационного и правового обслуживания населения;</w:t>
      </w:r>
    </w:p>
    <w:p w:rsidR="005831C8" w:rsidRPr="001D7A9E" w:rsidRDefault="005831C8" w:rsidP="005831C8">
      <w:pPr>
        <w:spacing w:after="0" w:line="240" w:lineRule="auto"/>
        <w:ind w:left="70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5831C8" w:rsidRPr="001D7A9E" w:rsidRDefault="005831C8" w:rsidP="005831C8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объектов культуры и активизация культурной деятельности;</w:t>
      </w:r>
    </w:p>
    <w:p w:rsidR="005831C8" w:rsidRPr="001D7A9E" w:rsidRDefault="005831C8" w:rsidP="005831C8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личных подсобных хозяйств;</w:t>
      </w:r>
    </w:p>
    <w:p w:rsidR="005831C8" w:rsidRPr="001D7A9E" w:rsidRDefault="005831C8" w:rsidP="005831C8">
      <w:pPr>
        <w:spacing w:after="0" w:line="240" w:lineRule="auto"/>
        <w:ind w:left="70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безопасного проживания населения на территории сельского поселения.</w:t>
      </w:r>
    </w:p>
    <w:p w:rsidR="005831C8" w:rsidRPr="001D7A9E" w:rsidRDefault="005831C8" w:rsidP="005831C8">
      <w:pPr>
        <w:spacing w:after="0" w:line="240" w:lineRule="auto"/>
        <w:ind w:left="70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5831C8" w:rsidRPr="001D7A9E" w:rsidRDefault="005831C8" w:rsidP="005831C8">
      <w:pPr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социальной поддержки слабозащищенных  слоев населения.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учитываются основные задачи в сферах образования, здравоохранения, культуры, торгового и бытового обслуживания населения и жилищно-коммунального хозяйства. </w:t>
      </w:r>
    </w:p>
    <w:p w:rsidR="005831C8" w:rsidRPr="001D7A9E" w:rsidRDefault="005831C8" w:rsidP="005831C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Основные задачи образования</w:t>
      </w:r>
    </w:p>
    <w:p w:rsidR="005831C8" w:rsidRPr="001D7A9E" w:rsidRDefault="005831C8" w:rsidP="005831C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удовлетворение потребности сельского населения в дошкольных учреждениях;</w:t>
      </w:r>
    </w:p>
    <w:p w:rsidR="005831C8" w:rsidRPr="001D7A9E" w:rsidRDefault="005831C8" w:rsidP="005831C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общедоступности бесплатного начального общего, основного общего, среднего общего образования  в пределах государственных образовательных стандартов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  повышение конкурентоспособности выпускников сельских общеобразовательных учреждений на рынке труда и при поступлении в учреждения среднего и высшего профессионального образования</w:t>
      </w:r>
    </w:p>
    <w:p w:rsidR="005831C8" w:rsidRPr="001D7A9E" w:rsidRDefault="005831C8" w:rsidP="005831C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дополнительного образования детей и взрослых в целях создания условий для удовлетворения разносторонних образовательных потребностей, обеспечения занятости и профилактика подростковой преступности;</w:t>
      </w:r>
    </w:p>
    <w:p w:rsidR="005831C8" w:rsidRPr="001D7A9E" w:rsidRDefault="005831C8" w:rsidP="005831C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здоровья обучающихся сельских  общеобразовательных учебных заведений на основе нормализации учебной нагрузки. Перехода к обучению в одну смену, организация бесплатного горячего питания для детей малообеспеченных семей, регулярной диспансеризации обучающихся, развития материальной базы спортивных, спортивно-оздоровительных и медицинских подразделений;</w:t>
      </w:r>
    </w:p>
    <w:p w:rsidR="005831C8" w:rsidRPr="001D7A9E" w:rsidRDefault="005831C8" w:rsidP="005831C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социального положения и оплаты  труда педагогического персонала и руководителей учебных заведений;</w:t>
      </w:r>
    </w:p>
    <w:p w:rsidR="005831C8" w:rsidRPr="001D7A9E" w:rsidRDefault="005831C8" w:rsidP="005831C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программы  по выявлению и государственной поддержке талантливой молодежи в целях обеспечения ее доступа к высшему профессиональному образованию</w:t>
      </w:r>
    </w:p>
    <w:p w:rsidR="005831C8" w:rsidRPr="001D7A9E" w:rsidRDefault="005831C8" w:rsidP="005831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3.2.2.Основные задачи здравоохранения:</w:t>
      </w:r>
    </w:p>
    <w:p w:rsidR="005831C8" w:rsidRPr="001D7A9E" w:rsidRDefault="005831C8" w:rsidP="005831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медицинского обслуживания сельского поселения, решение которых позволит снизить заболеваемость и смертность, укрепить демографический потенциал села:</w:t>
      </w:r>
    </w:p>
    <w:p w:rsidR="005831C8" w:rsidRPr="001D7A9E" w:rsidRDefault="005831C8" w:rsidP="005831C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обеспечение сельского населения бесплатной медицинской и лекарственной помощью в объеме государственных минимальных стандартов;</w:t>
      </w:r>
    </w:p>
    <w:p w:rsidR="005831C8" w:rsidRPr="001D7A9E" w:rsidRDefault="005831C8" w:rsidP="005831C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обеспечение сельского населения скорой и неотложной помощью;</w:t>
      </w:r>
    </w:p>
    <w:p w:rsidR="005831C8" w:rsidRPr="001D7A9E" w:rsidRDefault="005831C8" w:rsidP="005831C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гарантированное оказание специализированной медицинской помощи сельским жителям в республиканских и федеральных центрах за счет средств бюджета и средств обязательного медицинского страхования;</w:t>
      </w:r>
    </w:p>
    <w:p w:rsidR="005831C8" w:rsidRPr="001D7A9E" w:rsidRDefault="005831C8" w:rsidP="005831C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профилактики заболеваний посредством диспансеризации сельского населения, оздоровления в лечебно-профилактических учреждениях, развития санитарно-эпидемиологических служб, охраны здоровья матери и ребенка, пропаганды здорового образа жизни;</w:t>
      </w:r>
    </w:p>
    <w:p w:rsidR="005831C8" w:rsidRPr="001D7A9E" w:rsidRDefault="005831C8" w:rsidP="005831C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ФАП,</w:t>
      </w:r>
    </w:p>
    <w:p w:rsidR="005831C8" w:rsidRPr="001D7A9E" w:rsidRDefault="005831C8" w:rsidP="005831C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платных медицинских услуг по видам и объемам медицинской помощи, которые не предусмотрены государственными минимальными социальными стандартами в области здравоохранения.</w:t>
      </w:r>
    </w:p>
    <w:p w:rsidR="005831C8" w:rsidRPr="001D7A9E" w:rsidRDefault="005831C8" w:rsidP="005831C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Основными задачами в сфере культуры на селе являются:</w:t>
      </w:r>
    </w:p>
    <w:p w:rsidR="005831C8" w:rsidRPr="001D7A9E" w:rsidRDefault="005831C8" w:rsidP="005831C8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накопленного и развитие культурного потенциала сельской местности, восстановление нравственных установок и ориентации сельских жителей, создание условий для приобщения их к отечественным и мировым культурным ценностям, разнообразия культурной жизни, удовлетворения и развития культурных потребностей и творческих способностей</w:t>
      </w:r>
    </w:p>
    <w:p w:rsidR="005831C8" w:rsidRPr="001D7A9E" w:rsidRDefault="005831C8" w:rsidP="005831C8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и развитие традиционных форм самодеятельного художественного и научно-технического творчества, народных промыслов и ремесел. Приобщение сельской молодежи к традициям народной культуры, выявление и поддержка индивидуальных талантов и дарований;</w:t>
      </w:r>
    </w:p>
    <w:p w:rsidR="005831C8" w:rsidRPr="001D7A9E" w:rsidRDefault="005831C8" w:rsidP="005831C8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обогащение историко-культурного наследия, национальных, местных обычаев, традиций, обрядов, фольклора;</w:t>
      </w:r>
    </w:p>
    <w:p w:rsidR="005831C8" w:rsidRPr="001D7A9E" w:rsidRDefault="005831C8" w:rsidP="005831C8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паспортизация и мониторинг сохранности памятников истории, культуры, архитектуры, природы, находящихся в сельской местности, введение их в культурный оборот;</w:t>
      </w:r>
    </w:p>
    <w:p w:rsidR="005831C8" w:rsidRPr="001D7A9E" w:rsidRDefault="005831C8" w:rsidP="005831C8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книжного фонда сельских библиотек,  повышение доступности сельским жителям информационных ресурсов, накопленных в библиотеках страны;</w:t>
      </w:r>
    </w:p>
    <w:p w:rsidR="005831C8" w:rsidRPr="001D7A9E" w:rsidRDefault="005831C8" w:rsidP="005831C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Основными задачами в сфере торгового обслуживания сельского населения являются:</w:t>
      </w:r>
    </w:p>
    <w:p w:rsidR="005831C8" w:rsidRPr="001D7A9E" w:rsidRDefault="005831C8" w:rsidP="005831C8">
      <w:pPr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для сельских жителей торгового обслуживания, включая общественное питание;</w:t>
      </w:r>
    </w:p>
    <w:p w:rsidR="005831C8" w:rsidRPr="001D7A9E" w:rsidRDefault="005831C8" w:rsidP="005831C8">
      <w:pPr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сближение условий реализации денежных доходов городского и сельского населения на основе расширения сети торговых предприятий и укрепления их материально-технической базы, повышение качества обслуживания;</w:t>
      </w:r>
    </w:p>
    <w:p w:rsidR="005831C8" w:rsidRPr="001D7A9E" w:rsidRDefault="005831C8" w:rsidP="005831C8">
      <w:pPr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сельским населением сельскохозяйственной продукции, изделий народных промыслов и ремесел, другой продукции, изготовляемой сельскими жителями.</w:t>
      </w:r>
    </w:p>
    <w:p w:rsidR="005831C8" w:rsidRPr="001D7A9E" w:rsidRDefault="005831C8" w:rsidP="005831C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Основными задачами в сфере бытового обслуживания:</w:t>
      </w:r>
    </w:p>
    <w:p w:rsidR="005831C8" w:rsidRPr="001D7A9E" w:rsidRDefault="005831C8" w:rsidP="005831C8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стационарной приемной сети бытового обслуживания в поселении;</w:t>
      </w:r>
    </w:p>
    <w:p w:rsidR="005831C8" w:rsidRPr="001D7A9E" w:rsidRDefault="005831C8" w:rsidP="005831C8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выездных форм обслуживания сельского населения городскими предприятиями бытового обслуживания.</w:t>
      </w:r>
    </w:p>
    <w:p w:rsidR="005831C8" w:rsidRPr="001D7A9E" w:rsidRDefault="005831C8" w:rsidP="005831C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Основные задачи в жилищно-коммунальной сфере:</w:t>
      </w:r>
    </w:p>
    <w:p w:rsidR="005831C8" w:rsidRPr="001D7A9E" w:rsidRDefault="005831C8" w:rsidP="005831C8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конституционного права  сельских жителей на жилище</w:t>
      </w:r>
    </w:p>
    <w:p w:rsidR="005831C8" w:rsidRPr="001D7A9E" w:rsidRDefault="005831C8" w:rsidP="005831C8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улучшения жилищных условий средне и  малообеспеченным слоям сельского населения.</w:t>
      </w:r>
    </w:p>
    <w:p w:rsidR="005831C8" w:rsidRPr="001D7A9E" w:rsidRDefault="005831C8" w:rsidP="005831C8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Социально-экономическая ситуация  и потенциал развития  </w:t>
      </w:r>
      <w:proofErr w:type="spellStart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5831C8" w:rsidRPr="001D7A9E" w:rsidRDefault="005831C8" w:rsidP="005831C8">
      <w:pPr>
        <w:spacing w:before="100" w:beforeAutospacing="1"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132716903"/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Анализ социального развития сельского поселения</w:t>
      </w:r>
      <w:bookmarkEnd w:id="1"/>
    </w:p>
    <w:p w:rsidR="005831C8" w:rsidRPr="001D7A9E" w:rsidRDefault="005831C8" w:rsidP="005831C8">
      <w:pPr>
        <w:spacing w:before="100" w:beforeAutospacing="1"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1C8" w:rsidRPr="001D7A9E" w:rsidRDefault="005831C8" w:rsidP="005831C8">
      <w:pPr>
        <w:tabs>
          <w:tab w:val="left" w:pos="-142"/>
        </w:tabs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Джегутинское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является сельским поселением в составе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расположенного на территории Карачаево-Черкесской Республики.</w:t>
      </w: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входит три  населенный пункт: аул 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аул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аул Кызыл Кала. Аул 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административным центром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831C8" w:rsidRPr="001D7A9E" w:rsidRDefault="005831C8" w:rsidP="005831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Статус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определен Законом Карачаево-Черкесской Республики от 14.01.2005 № 21-РЗ «Об установлении границ муниципальных образований на территории  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и наделении их соответствующим статусом».</w:t>
      </w:r>
    </w:p>
    <w:p w:rsidR="005831C8" w:rsidRPr="001D7A9E" w:rsidRDefault="005831C8" w:rsidP="005831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территории </w:t>
      </w:r>
      <w:proofErr w:type="spellStart"/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установлены Законом Карачаево-Черкесской Республики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14.01.2005 № 21-РЗ «Об установлении границ муниципальных образований на территории  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и наделении их соответствующим статусом».</w:t>
      </w:r>
    </w:p>
    <w:p w:rsidR="005831C8" w:rsidRPr="001D7A9E" w:rsidRDefault="005831C8" w:rsidP="005831C8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7A9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Границы </w:t>
      </w:r>
      <w:proofErr w:type="spellStart"/>
      <w:r w:rsidRPr="001D7A9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A9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сельского поселения подлежат описанию и утверждению в соответствии с требованиями градостроительного и земельного законодательства.</w:t>
      </w:r>
    </w:p>
    <w:p w:rsidR="005831C8" w:rsidRPr="001D7A9E" w:rsidRDefault="005831C8" w:rsidP="005831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Территорию </w:t>
      </w:r>
      <w:proofErr w:type="spellStart"/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составляют исторически сложившиеся земли населенного пункта, прилегающие к нему земли общего пользования, территории традиционного природопользования населения сельского поселения, </w:t>
      </w:r>
      <w:r w:rsidRPr="001D7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земли рекреационного значения</w:t>
      </w: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земли для развития сельского поселения независимо от форм собственности и целевого назначения, находящиеся в пределах границ </w:t>
      </w:r>
      <w:proofErr w:type="spellStart"/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831C8" w:rsidRPr="001D7A9E" w:rsidRDefault="005831C8" w:rsidP="005831C8">
      <w:pPr>
        <w:spacing w:before="100" w:beforeAutospacing="1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центр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 –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 Численность населения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01.01.2019 г 7536 человек:  в ауле Новая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- 4720 человек, в ауле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- 1789 чел., в ауле Кызыл Кала- 1027 человек  .</w:t>
      </w:r>
    </w:p>
    <w:p w:rsidR="005831C8" w:rsidRPr="001D7A9E" w:rsidRDefault="005831C8" w:rsidP="005831C8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в сельском поселении в 2018 году ухудшилась по сравнению с предыдущими периодами,  число родившихся не на много превышает число умерших.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  населения  также не  улучшается, из-за превышения числа 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убывших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 числом прибывших на территорию поселения. 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само обеспечения (питание, лечение, лекарства, одежда),  прекращением деятельности ранее 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благополучие;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выплаты за рождение второго ребенка;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собственного жилья;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уверенность в будущем подрастающего поколения.</w:t>
      </w:r>
    </w:p>
    <w:p w:rsidR="005831C8" w:rsidRPr="001D7A9E" w:rsidRDefault="005831C8" w:rsidP="005831C8">
      <w:pPr>
        <w:spacing w:before="28" w:after="28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Развитие отраслей социальной сферы</w:t>
      </w:r>
    </w:p>
    <w:p w:rsidR="005831C8" w:rsidRPr="001D7A9E" w:rsidRDefault="005831C8" w:rsidP="005831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Прогнозом на 2019 год и на период до 2023 года  определены следующие приоритеты социального  развития сельского поселения:</w:t>
      </w:r>
    </w:p>
    <w:p w:rsidR="005831C8" w:rsidRPr="001D7A9E" w:rsidRDefault="005831C8" w:rsidP="005831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-повышение уровня жизни населения сельского поселения, в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развития социальной инфраструктуры;</w:t>
      </w:r>
    </w:p>
    <w:p w:rsidR="005831C8" w:rsidRPr="001D7A9E" w:rsidRDefault="005831C8" w:rsidP="005831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5831C8" w:rsidRPr="001D7A9E" w:rsidRDefault="005831C8" w:rsidP="005831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жилищной сферы в сельском поселении;</w:t>
      </w:r>
    </w:p>
    <w:p w:rsidR="005831C8" w:rsidRPr="001D7A9E" w:rsidRDefault="005831C8" w:rsidP="005831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гармоничного развития подрастающего поколения в сельском поселении;</w:t>
      </w:r>
    </w:p>
    <w:p w:rsidR="005831C8" w:rsidRPr="001D7A9E" w:rsidRDefault="005831C8" w:rsidP="005831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культурного наследия.</w:t>
      </w:r>
    </w:p>
    <w:p w:rsidR="005831C8" w:rsidRPr="001D7A9E" w:rsidRDefault="005831C8" w:rsidP="005831C8">
      <w:pPr>
        <w:spacing w:before="28" w:after="28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4.4.1 Культура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населению в области культуры в сельском поселении осуществляют: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СДК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СДК а.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СДК а. Кызыл Кала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сельская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Новая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сельская библиотека  а.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=сельская библиотека аула Кызыл Кала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работы 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5831C8" w:rsidRPr="001D7A9E" w:rsidRDefault="005831C8" w:rsidP="005831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и  увеличить процент охвата населения.  </w:t>
      </w:r>
    </w:p>
    <w:p w:rsidR="005831C8" w:rsidRPr="001D7A9E" w:rsidRDefault="005831C8" w:rsidP="005831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5831C8" w:rsidRPr="001D7A9E" w:rsidRDefault="005831C8" w:rsidP="005831C8">
      <w:pPr>
        <w:spacing w:before="28" w:after="28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Физическая культура и спорт</w:t>
      </w:r>
    </w:p>
    <w:p w:rsidR="005831C8" w:rsidRPr="001D7A9E" w:rsidRDefault="005831C8" w:rsidP="005831C8">
      <w:pPr>
        <w:spacing w:before="28" w:after="28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tbl>
      <w:tblPr>
        <w:tblW w:w="7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056"/>
        <w:gridCol w:w="2184"/>
        <w:gridCol w:w="2726"/>
      </w:tblGrid>
      <w:tr w:rsidR="005831C8" w:rsidRPr="001D7A9E" w:rsidTr="005831C8">
        <w:trPr>
          <w:trHeight w:val="295"/>
          <w:tblCellSpacing w:w="0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5831C8" w:rsidRPr="001D7A9E" w:rsidTr="005831C8">
        <w:trPr>
          <w:trHeight w:val="295"/>
          <w:tblCellSpacing w:w="0" w:type="dxa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5831C8" w:rsidRPr="001D7A9E" w:rsidTr="005831C8">
        <w:trPr>
          <w:trHeight w:val="295"/>
          <w:tblCellSpacing w:w="0" w:type="dxa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школа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85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831C8" w:rsidRPr="001D7A9E" w:rsidTr="005831C8">
        <w:trPr>
          <w:trHeight w:val="295"/>
          <w:tblCellSpacing w:w="0" w:type="dxa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школа (вольная борьба)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87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5831C8" w:rsidRPr="001D7A9E" w:rsidRDefault="005831C8" w:rsidP="005831C8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ведется спортивная работа в  МКОУ «СОШ а. Новая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МКОУ «СОШ а.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МКОУ «СОШ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Кала» и спортшкола  </w:t>
      </w:r>
    </w:p>
    <w:p w:rsidR="005831C8" w:rsidRPr="001D7A9E" w:rsidRDefault="005831C8" w:rsidP="005831C8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школе имеется спортивная площадка, где проводятся игры и соревнования по волейболу, баскетболу, футболу, военно-спортивные соревнования и т.д. </w:t>
      </w:r>
    </w:p>
    <w:p w:rsidR="005831C8" w:rsidRPr="001D7A9E" w:rsidRDefault="005831C8" w:rsidP="005831C8">
      <w:pPr>
        <w:spacing w:before="24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   Образование</w:t>
      </w:r>
    </w:p>
    <w:p w:rsidR="005831C8" w:rsidRPr="001D7A9E" w:rsidRDefault="005831C8" w:rsidP="005831C8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1 школа.                                                                                                                 </w:t>
      </w:r>
    </w:p>
    <w:tbl>
      <w:tblPr>
        <w:tblW w:w="7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119"/>
        <w:gridCol w:w="2223"/>
        <w:gridCol w:w="2483"/>
      </w:tblGrid>
      <w:tr w:rsidR="005831C8" w:rsidRPr="001D7A9E" w:rsidTr="005831C8">
        <w:trPr>
          <w:trHeight w:val="271"/>
          <w:tblCellSpacing w:w="0" w:type="dxa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831C8" w:rsidRPr="001D7A9E" w:rsidTr="005831C8">
        <w:trPr>
          <w:trHeight w:val="271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1C8" w:rsidRPr="001D7A9E" w:rsidTr="005831C8">
        <w:trPr>
          <w:trHeight w:val="271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а. Новая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Новая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Советская,87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1C8" w:rsidRPr="001D7A9E" w:rsidTr="005831C8">
        <w:trPr>
          <w:trHeight w:val="271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а. Кызыл Кала 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Гербекова,11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А.Кы</w:t>
            </w:r>
            <w:r w:rsidRPr="001D7A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залКа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proofErr w:type="spellEnd"/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Школьная, 1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1</w:t>
            </w:r>
          </w:p>
        </w:tc>
      </w:tr>
      <w:tr w:rsidR="005831C8" w:rsidRPr="001D7A9E" w:rsidTr="005831C8">
        <w:trPr>
          <w:trHeight w:val="271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31C8" w:rsidRPr="001D7A9E" w:rsidRDefault="005831C8" w:rsidP="005831C8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1C8" w:rsidRPr="001D7A9E" w:rsidRDefault="005831C8" w:rsidP="005831C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4.4.4. 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</w:p>
    <w:p w:rsidR="005831C8" w:rsidRPr="001D7A9E" w:rsidRDefault="005831C8" w:rsidP="005831C8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На территории поселения находится следующие медучреждения.                                                                                </w:t>
      </w:r>
    </w:p>
    <w:tbl>
      <w:tblPr>
        <w:tblW w:w="7935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501"/>
        <w:gridCol w:w="1393"/>
        <w:gridCol w:w="6159"/>
      </w:tblGrid>
      <w:tr w:rsidR="005831C8" w:rsidRPr="001D7A9E" w:rsidTr="005831C8">
        <w:trPr>
          <w:trHeight w:val="298"/>
          <w:tblCellSpacing w:w="0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5831C8" w:rsidRPr="001D7A9E" w:rsidTr="005831C8">
        <w:trPr>
          <w:trHeight w:val="298"/>
          <w:tblCellSpacing w:w="0" w:type="dxa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831C8" w:rsidRPr="001D7A9E" w:rsidTr="005831C8">
        <w:trPr>
          <w:trHeight w:val="298"/>
          <w:tblCellSpacing w:w="0" w:type="dxa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а. Новая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А.Новая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 Советская, 99А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Удовлетворительное </w:t>
            </w:r>
          </w:p>
        </w:tc>
      </w:tr>
      <w:tr w:rsidR="005831C8" w:rsidRPr="001D7A9E" w:rsidTr="005831C8">
        <w:trPr>
          <w:trHeight w:val="1160"/>
          <w:tblCellSpacing w:w="0" w:type="dxa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Джегутинская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участковая больница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А.Джегута</w:t>
            </w:r>
            <w:proofErr w:type="spellEnd"/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исилова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831C8" w:rsidRPr="001D7A9E" w:rsidTr="005831C8">
        <w:trPr>
          <w:trHeight w:val="300"/>
          <w:tblCellSpacing w:w="0" w:type="dxa"/>
        </w:trPr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а.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А.Джегута</w:t>
            </w:r>
            <w:proofErr w:type="spellEnd"/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исилова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5831C8" w:rsidRPr="001D7A9E" w:rsidTr="005831C8">
        <w:trPr>
          <w:trHeight w:val="298"/>
          <w:tblCellSpacing w:w="0" w:type="dxa"/>
        </w:trPr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аула Кызыл Кала 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Кызыл Кала ул. 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935" w:type="dxa"/>
              <w:tblCellSpacing w:w="0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5831C8" w:rsidRPr="001D7A9E" w:rsidTr="005831C8">
              <w:trPr>
                <w:trHeight w:val="300"/>
                <w:tblCellSpacing w:w="0" w:type="dxa"/>
              </w:trPr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1C8" w:rsidRPr="001D7A9E" w:rsidRDefault="005831C8" w:rsidP="005831C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A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Удовлетворительное</w:t>
                  </w:r>
                </w:p>
              </w:tc>
            </w:tr>
          </w:tbl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31C8" w:rsidRPr="001D7A9E" w:rsidRDefault="005831C8" w:rsidP="005831C8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высокой заболеваемости населения кроется в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особенностях проживания на селе:</w:t>
      </w:r>
    </w:p>
    <w:p w:rsidR="005831C8" w:rsidRPr="001D7A9E" w:rsidRDefault="005831C8" w:rsidP="005831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низкий жизненный уровень, </w:t>
      </w:r>
    </w:p>
    <w:p w:rsidR="005831C8" w:rsidRPr="001D7A9E" w:rsidRDefault="005831C8" w:rsidP="005831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отсутствие средств на приобретение лекарств,</w:t>
      </w:r>
    </w:p>
    <w:p w:rsidR="005831C8" w:rsidRPr="001D7A9E" w:rsidRDefault="005831C8" w:rsidP="005831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низкая социальная культура,</w:t>
      </w:r>
    </w:p>
    <w:p w:rsidR="005831C8" w:rsidRPr="001D7A9E" w:rsidRDefault="005831C8" w:rsidP="005831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малая плотность населения,</w:t>
      </w:r>
    </w:p>
    <w:p w:rsidR="005831C8" w:rsidRPr="001D7A9E" w:rsidRDefault="005831C8" w:rsidP="005831C8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5831C8" w:rsidRPr="001D7A9E" w:rsidRDefault="005831C8" w:rsidP="00583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32716913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</w:t>
      </w:r>
      <w:bookmarkEnd w:id="2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</w:t>
      </w:r>
    </w:p>
    <w:p w:rsidR="005831C8" w:rsidRPr="001D7A9E" w:rsidRDefault="005831C8" w:rsidP="005831C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Жилой фонд поселения характеризуется средним уровнем благоустройства. Общая площадь жилых помещений, оборудованных одновременно водопроводом, канализацией, отоплением, горячим водоснабжением, газом или напольными электроплитами составляет 90%.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жилого фонда  характеризуется: водоснабжением составляет 100%.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канализацией – 0% Оборудование сетевым газом составляет высокий процент – 70%. </w:t>
      </w:r>
    </w:p>
    <w:p w:rsidR="005831C8" w:rsidRPr="001D7A9E" w:rsidRDefault="005831C8" w:rsidP="005831C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жилищный фонд поселения находится в частной собственности. </w:t>
      </w:r>
    </w:p>
    <w:p w:rsidR="005831C8" w:rsidRPr="001D7A9E" w:rsidRDefault="005831C8" w:rsidP="005831C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 основании анализа, характеризующего состояние жилищного фонда поселения, можно сделать следующие выводы:</w:t>
      </w:r>
    </w:p>
    <w:p w:rsidR="005831C8" w:rsidRPr="001D7A9E" w:rsidRDefault="005831C8" w:rsidP="005831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D7A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дальнейшее повышение уровня инженерного благоустройства   жилищного фонда с развитием централизованных систем инженерного оборудования.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сельского поселения активно участвуют в различных программах по обеспечению жильем: «Обеспечение жильем молодых семей»,  «Молодые специалисты на селе» и т.д. поступают из федерального и республиканского бюджета и выделяются гражданам на строительство приобретение жилья от 40 до 70% от стоимости  построенного приобретенного жилья  в виде безвозмездных субсидий. 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К услугам  ЖКХ,  предоставляемым  в поселении,  относится водоснабжение, водоотведение населения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Нерешенным остается вопрос по вывозу мусора (самовывоз на полигоны для временного хранения ТБО). Развитие среды проживания населения сельского поселения 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понимание жителями сложности проводимой коммунальной реформы, а также подготовку и проведение соответствующих инвестиционных программ.</w:t>
      </w:r>
      <w:bookmarkStart w:id="3" w:name="_Toc132716914"/>
      <w:bookmarkEnd w:id="3"/>
    </w:p>
    <w:p w:rsidR="005831C8" w:rsidRPr="001D7A9E" w:rsidRDefault="005831C8" w:rsidP="005831C8">
      <w:pPr>
        <w:spacing w:before="269" w:after="0" w:line="274" w:lineRule="atLeast"/>
        <w:ind w:left="38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функционирующие на территории </w:t>
      </w:r>
      <w:proofErr w:type="spellStart"/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поселения.</w:t>
      </w:r>
    </w:p>
    <w:p w:rsidR="005831C8" w:rsidRPr="001D7A9E" w:rsidRDefault="005831C8" w:rsidP="005831C8">
      <w:pPr>
        <w:spacing w:before="269" w:after="0" w:line="274" w:lineRule="atLeast"/>
        <w:ind w:left="38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территории сельского поселения функционируют нижеследующие учреждения (табл. 3), которые представляют различного рода услуги населению и обеспечивают рабочие места. Действует фермерские и личные подсобные хозяйства, которые  специализируются на разведении крупного рогатого скота, овцеводстве, коневодстве и растениеводстве. </w:t>
      </w:r>
    </w:p>
    <w:p w:rsidR="005831C8" w:rsidRPr="001D7A9E" w:rsidRDefault="005831C8" w:rsidP="005831C8">
      <w:pPr>
        <w:spacing w:before="269" w:after="0" w:line="274" w:lineRule="atLeast"/>
        <w:ind w:left="38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961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"/>
        <w:gridCol w:w="5461"/>
        <w:gridCol w:w="1107"/>
        <w:gridCol w:w="1305"/>
        <w:gridCol w:w="1095"/>
      </w:tblGrid>
      <w:tr w:rsidR="005831C8" w:rsidRPr="001D7A9E" w:rsidTr="005831C8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предприятий и организаций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работающих чел.</w:t>
            </w:r>
          </w:p>
        </w:tc>
      </w:tr>
      <w:tr w:rsidR="005831C8" w:rsidRPr="001D7A9E" w:rsidTr="005831C8">
        <w:trPr>
          <w:trHeight w:val="255"/>
          <w:tblCellSpacing w:w="0" w:type="dxa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 Джегутинского                                                                   сельского поселения</w:t>
            </w: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А.Новая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Советская,99</w:t>
            </w: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исполнительной власти</w:t>
            </w:r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31C8" w:rsidRPr="001D7A9E" w:rsidTr="005831C8">
        <w:trPr>
          <w:trHeight w:val="255"/>
          <w:tblCellSpacing w:w="0" w:type="dxa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а. Новая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А.Новая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 Советская, 99А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after="0" w:line="274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здраохранение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31C8" w:rsidRPr="001D7A9E" w:rsidTr="005831C8">
        <w:trPr>
          <w:trHeight w:val="255"/>
          <w:tblCellSpacing w:w="0" w:type="dxa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Джегутинская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участковая больница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А.Джегута</w:t>
            </w:r>
            <w:proofErr w:type="spellEnd"/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исилова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65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after="0" w:line="274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здраохранение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31C8" w:rsidRPr="001D7A9E" w:rsidTr="005831C8">
        <w:trPr>
          <w:trHeight w:val="255"/>
          <w:tblCellSpacing w:w="0" w:type="dxa"/>
        </w:trPr>
        <w:tc>
          <w:tcPr>
            <w:tcW w:w="44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а.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А.Джегута</w:t>
            </w:r>
            <w:proofErr w:type="spellEnd"/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исилова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здраохранение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31C8" w:rsidRPr="001D7A9E" w:rsidTr="005831C8">
        <w:trPr>
          <w:trHeight w:val="255"/>
          <w:tblCellSpacing w:w="0" w:type="dxa"/>
        </w:trPr>
        <w:tc>
          <w:tcPr>
            <w:tcW w:w="44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аула Кызыл Кала  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Кызыл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Кала ул. 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831C8" w:rsidRPr="001D7A9E" w:rsidTr="005831C8">
        <w:trPr>
          <w:trHeight w:val="255"/>
          <w:tblCellSpacing w:w="0" w:type="dxa"/>
        </w:trPr>
        <w:tc>
          <w:tcPr>
            <w:tcW w:w="44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1C8" w:rsidRPr="001D7A9E" w:rsidTr="005831C8">
        <w:trPr>
          <w:trHeight w:val="255"/>
          <w:tblCellSpacing w:w="0" w:type="dxa"/>
        </w:trPr>
        <w:tc>
          <w:tcPr>
            <w:tcW w:w="44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а. Новая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Новая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Советская,87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831C8" w:rsidRPr="001D7A9E" w:rsidTr="005831C8">
        <w:trPr>
          <w:trHeight w:val="255"/>
          <w:tblCellSpacing w:w="0" w:type="dxa"/>
        </w:trPr>
        <w:tc>
          <w:tcPr>
            <w:tcW w:w="55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«СОШ а. Кызыл Кала 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Гербекова,11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А.Кы</w:t>
            </w:r>
            <w:r w:rsidRPr="001D7A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зыл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Ка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Школьная, 1 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1C8" w:rsidRPr="001D7A9E" w:rsidRDefault="005831C8" w:rsidP="005831C8">
            <w:pPr>
              <w:spacing w:before="269" w:after="0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74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1712"/>
      </w:tblGrid>
      <w:tr w:rsidR="005831C8" w:rsidRPr="001D7A9E" w:rsidTr="005831C8">
        <w:trPr>
          <w:trHeight w:val="295"/>
          <w:tblCellSpacing w:w="0" w:type="dxa"/>
        </w:trPr>
        <w:tc>
          <w:tcPr>
            <w:tcW w:w="5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         Спорт школа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    Спорт школа (вольная борьба)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    сельская библиотека 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овая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Джегута</w:t>
            </w:r>
            <w:proofErr w:type="spellEnd"/>
          </w:p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    </w:t>
            </w:r>
            <w:r w:rsidRPr="001D7A9E">
              <w:t xml:space="preserve"> </w:t>
            </w:r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библиотека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Джегута</w:t>
            </w:r>
            <w:proofErr w:type="spellEnd"/>
          </w:p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сельская библиотека Кызыл Кала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1C8" w:rsidRPr="001D7A9E" w:rsidRDefault="005831C8" w:rsidP="005831C8">
            <w:pPr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1C8" w:rsidRPr="001D7A9E" w:rsidRDefault="005831C8" w:rsidP="005831C8">
            <w:pPr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85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А.Новая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ул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оветская,99</w:t>
            </w:r>
          </w:p>
          <w:p w:rsidR="005831C8" w:rsidRPr="001D7A9E" w:rsidRDefault="005831C8" w:rsidP="005831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А.Джегута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ул.ул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Гербекова,4а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ызыл Калаа.Школьная,1</w:t>
            </w:r>
          </w:p>
        </w:tc>
      </w:tr>
    </w:tbl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C8" w:rsidRPr="001D7A9E" w:rsidRDefault="005831C8" w:rsidP="005831C8">
      <w:pPr>
        <w:spacing w:before="240" w:after="60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Анализ сильных  и слабых сторон</w:t>
      </w:r>
    </w:p>
    <w:p w:rsidR="005831C8" w:rsidRPr="001D7A9E" w:rsidRDefault="005831C8" w:rsidP="005831C8">
      <w:pPr>
        <w:spacing w:before="28" w:after="28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ситуации в поселении сведен в таблицу и выполнен в виде 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СВОД-анализа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проанализированы сильные и слабые стороны, возможности и угрозы. </w:t>
      </w:r>
    </w:p>
    <w:p w:rsidR="005831C8" w:rsidRPr="001D7A9E" w:rsidRDefault="005831C8" w:rsidP="005831C8">
      <w:pPr>
        <w:spacing w:before="28" w:after="28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и слабые стороны</w:t>
      </w:r>
    </w:p>
    <w:tbl>
      <w:tblPr>
        <w:tblW w:w="7515" w:type="dxa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3686"/>
      </w:tblGrid>
      <w:tr w:rsidR="005831C8" w:rsidRPr="001D7A9E" w:rsidTr="005831C8">
        <w:trPr>
          <w:trHeight w:val="255"/>
          <w:tblCellSpacing w:w="0" w:type="dxa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Сильные стороны 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5831C8" w:rsidRPr="001D7A9E" w:rsidTr="005831C8">
        <w:trPr>
          <w:trHeight w:val="255"/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Сохранена социальная сфера - образовательные, медицинское учреждение, дом культуры.</w:t>
            </w:r>
          </w:p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Наличие земельных ресурсов для ведения сельскохозяйственного производства, личного подсобного хозяйства.</w:t>
            </w:r>
          </w:p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Возрастание роли малого бизнеса в экономике поселения</w:t>
            </w:r>
          </w:p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4.Высокий уровень развития средств коммуникаций и информационных технологий в сфере управления (наличие сотовой связи, Интернет и т.п.)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1.Неблагоприятная демографическая ситуация:  старение населения, отток молодёжи из села. </w:t>
            </w:r>
          </w:p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Недостаточно развитая рыночная инфраструктура. </w:t>
            </w:r>
          </w:p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Недостаточно рабочих мест, высокая безработица.</w:t>
            </w:r>
          </w:p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Низкая доходная база бюджета поселения. </w:t>
            </w:r>
          </w:p>
          <w:p w:rsidR="005831C8" w:rsidRPr="001D7A9E" w:rsidRDefault="005831C8" w:rsidP="005831C8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Отсутствие системы бытового обслуживания на территории поселения;</w:t>
            </w:r>
          </w:p>
          <w:p w:rsidR="005831C8" w:rsidRPr="001D7A9E" w:rsidRDefault="005831C8" w:rsidP="005831C8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Недостаток доступного жилья.</w:t>
            </w:r>
          </w:p>
        </w:tc>
      </w:tr>
    </w:tbl>
    <w:p w:rsidR="005831C8" w:rsidRPr="001D7A9E" w:rsidRDefault="005831C8" w:rsidP="005831C8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4.7.Возможности и угрозы</w:t>
      </w:r>
    </w:p>
    <w:tbl>
      <w:tblPr>
        <w:tblW w:w="7515" w:type="dxa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3686"/>
      </w:tblGrid>
      <w:tr w:rsidR="005831C8" w:rsidRPr="001D7A9E" w:rsidTr="005831C8">
        <w:trPr>
          <w:trHeight w:val="255"/>
          <w:tblCellSpacing w:w="0" w:type="dxa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ВОЗМОЖНОСТИ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УГРОЗЫ</w:t>
            </w:r>
          </w:p>
        </w:tc>
      </w:tr>
      <w:tr w:rsidR="005831C8" w:rsidRPr="001D7A9E" w:rsidTr="005831C8">
        <w:trPr>
          <w:trHeight w:val="255"/>
          <w:tblCellSpacing w:w="0" w:type="dxa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1.Развитие малого бизнеса на территории поселения:                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сферы услуг; предоставление парикмахерских, швейных услуг;             </w:t>
            </w:r>
          </w:p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Развитие социальной инфраструктуры.</w:t>
            </w:r>
          </w:p>
          <w:p w:rsidR="005831C8" w:rsidRPr="001D7A9E" w:rsidRDefault="005831C8" w:rsidP="005831C8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Развитие личного подворья граждан, как источника доходов населения.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831C8" w:rsidRPr="001D7A9E" w:rsidRDefault="005831C8" w:rsidP="005831C8">
            <w:pPr>
              <w:spacing w:before="28" w:after="28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1   </w:t>
            </w:r>
            <w:proofErr w:type="spell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Диспаритет</w:t>
            </w:r>
            <w:proofErr w:type="spell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 на сельскохозяйственную продукцию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(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 стоимости энергоносителей, запасных частей, удобрений, и  новой сельскохозяйственной техники).</w:t>
            </w:r>
          </w:p>
          <w:p w:rsidR="005831C8" w:rsidRPr="001D7A9E" w:rsidRDefault="005831C8" w:rsidP="005831C8">
            <w:pPr>
              <w:spacing w:before="28" w:after="28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Отсутствие мотивации к труду, рост безработицы, низкий уровень доходов населения, деградация, алкоголизм.  </w:t>
            </w:r>
          </w:p>
          <w:p w:rsidR="005831C8" w:rsidRPr="001D7A9E" w:rsidRDefault="005831C8" w:rsidP="005831C8">
            <w:pPr>
              <w:spacing w:before="28" w:after="28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           Снижение квалификации,  и выбывание квалифицированных кадров.</w:t>
            </w:r>
          </w:p>
          <w:p w:rsidR="005831C8" w:rsidRPr="001D7A9E" w:rsidRDefault="005831C8" w:rsidP="005831C8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население;</w:t>
            </w:r>
          </w:p>
          <w:p w:rsidR="005831C8" w:rsidRPr="001D7A9E" w:rsidRDefault="005831C8" w:rsidP="005831C8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 Наличие незанятого экономически 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ктивного населения трудоспособного возраста</w:t>
            </w:r>
          </w:p>
          <w:p w:rsidR="005831C8" w:rsidRPr="001D7A9E" w:rsidRDefault="005831C8" w:rsidP="005831C8">
            <w:pPr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 Отток молодого экономически активного населения за пределы поселения, района (выпускники школы);</w:t>
            </w:r>
          </w:p>
          <w:p w:rsidR="005831C8" w:rsidRPr="001D7A9E" w:rsidRDefault="005831C8" w:rsidP="005831C8">
            <w:pPr>
              <w:spacing w:before="28" w:after="28" w:line="240" w:lineRule="auto"/>
              <w:ind w:left="37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      Ухудшение качества детского и материнского здоровья, снижение рождаемости.</w:t>
            </w:r>
          </w:p>
          <w:p w:rsidR="005831C8" w:rsidRPr="001D7A9E" w:rsidRDefault="005831C8" w:rsidP="005831C8">
            <w:pPr>
              <w:spacing w:before="28" w:after="28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7.        </w:t>
            </w:r>
            <w:proofErr w:type="gramStart"/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налогового потенциала,  недостаточная бюджетная обеспеченность из за слабой экономической базы поселения.</w:t>
            </w:r>
            <w:proofErr w:type="gramEnd"/>
          </w:p>
          <w:p w:rsidR="005831C8" w:rsidRPr="001D7A9E" w:rsidRDefault="005831C8" w:rsidP="005831C8">
            <w:pPr>
              <w:spacing w:before="28" w:after="28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        Отсутствие инвестиционной привлекательности предприятий находящихся в 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поселении.</w:t>
            </w:r>
            <w:r w:rsidRPr="001D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     Снижение объемов продукции в личных подсобных хозяйствах.</w:t>
            </w:r>
          </w:p>
        </w:tc>
      </w:tr>
    </w:tbl>
    <w:p w:rsidR="005831C8" w:rsidRPr="001D7A9E" w:rsidRDefault="005831C8" w:rsidP="005831C8">
      <w:pPr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Территориальная отдаленность села является также основным источником возможностей и угроз. </w:t>
      </w:r>
    </w:p>
    <w:p w:rsidR="005831C8" w:rsidRPr="001D7A9E" w:rsidRDefault="005831C8" w:rsidP="005831C8">
      <w:pPr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сельскохозяйственной продукции, развития услуг населению, развития личных подсобных хозяйств.</w:t>
      </w:r>
    </w:p>
    <w:p w:rsidR="005831C8" w:rsidRPr="001D7A9E" w:rsidRDefault="005831C8" w:rsidP="005831C8">
      <w:pPr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Природно-ресурсный, экономико-географический, демографический  потенциал не получает должного развития, хотя явно просматривается его возможное влияние не только на поселение, но и на район в целом.</w:t>
      </w:r>
    </w:p>
    <w:p w:rsidR="005831C8" w:rsidRPr="001D7A9E" w:rsidRDefault="005831C8" w:rsidP="005831C8">
      <w:pPr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Трудовые, производственные, социально-инфраструктурные, бюджетные, инвестиционные ресурсы развития имеют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5831C8" w:rsidRPr="001D7A9E" w:rsidRDefault="005831C8" w:rsidP="005831C8">
      <w:pPr>
        <w:spacing w:before="28" w:after="28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5831C8" w:rsidRPr="001D7A9E" w:rsidRDefault="005831C8" w:rsidP="005831C8">
      <w:pPr>
        <w:spacing w:before="28" w:after="28" w:line="240" w:lineRule="auto"/>
        <w:ind w:left="9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Старение объектов  культуры, спорта и их материальной базы, слабое обновление из-за  отсутствия финансирования. </w:t>
      </w:r>
    </w:p>
    <w:p w:rsidR="005831C8" w:rsidRPr="001D7A9E" w:rsidRDefault="005831C8" w:rsidP="005831C8">
      <w:pPr>
        <w:spacing w:before="28" w:after="2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вышеперечисленную информацию  необходимо  сделать вывод: </w:t>
      </w:r>
    </w:p>
    <w:p w:rsidR="005831C8" w:rsidRPr="001D7A9E" w:rsidRDefault="005831C8" w:rsidP="005831C8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Главной  целью программы социально-экономического развития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должно стать  – повышение качества и  уровня жизни населения, его занятости и само занятости,  экономических, социальных и культурных возможностей на основе развития сельхозпроизводства, предпринимательства,  личных подсобных хозяйств, торговой инфраструктуры и сферы услуг. </w:t>
      </w:r>
    </w:p>
    <w:p w:rsidR="005831C8" w:rsidRPr="001D7A9E" w:rsidRDefault="005831C8" w:rsidP="005831C8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 качество жизни населения должны  рассматриваться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жилья.</w:t>
      </w:r>
      <w:r w:rsidRPr="001D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:rsidR="005831C8" w:rsidRPr="001D7A9E" w:rsidRDefault="005831C8" w:rsidP="005831C8">
      <w:pPr>
        <w:spacing w:after="0" w:line="274" w:lineRule="atLeast"/>
        <w:ind w:left="34" w:right="5" w:firstLine="7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31C8" w:rsidRPr="001D7A9E" w:rsidRDefault="005831C8" w:rsidP="005831C8">
      <w:pPr>
        <w:spacing w:after="0" w:line="274" w:lineRule="atLeast"/>
        <w:ind w:left="34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Перспективы сельского поселения до 2023 года связаны с расширением производства в сельском хозяйстве, растениеводстве, животноводстве, </w:t>
      </w:r>
      <w:r w:rsidRPr="001D7A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личных подсобных хозяйст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вах. На территории поселения не имеется местных топливных ресурсов.</w:t>
      </w:r>
    </w:p>
    <w:p w:rsidR="005831C8" w:rsidRPr="001D7A9E" w:rsidRDefault="005831C8" w:rsidP="005831C8">
      <w:pPr>
        <w:spacing w:after="0" w:line="274" w:lineRule="atLeast"/>
        <w:ind w:left="72" w:right="13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интегральные показатели текущего уровня социально-</w:t>
      </w:r>
      <w:r w:rsidRPr="001D7A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экономического развития </w:t>
      </w:r>
      <w:proofErr w:type="spellStart"/>
      <w:r w:rsidRPr="001D7A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 сельского поселения, отмечается следующее:</w:t>
      </w:r>
    </w:p>
    <w:p w:rsidR="005831C8" w:rsidRPr="001D7A9E" w:rsidRDefault="005831C8" w:rsidP="005831C8">
      <w:pPr>
        <w:spacing w:after="0" w:line="274" w:lineRule="atLeast"/>
        <w:ind w:left="78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1D7A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обеспеченность  низкая;</w:t>
      </w:r>
    </w:p>
    <w:p w:rsidR="005831C8" w:rsidRPr="001D7A9E" w:rsidRDefault="005831C8" w:rsidP="005831C8">
      <w:pPr>
        <w:spacing w:after="0" w:line="274" w:lineRule="atLeast"/>
        <w:ind w:left="72" w:right="13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1D7A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имеющихся отраслей экономики (мясомолочная - растёт невысокими темпами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1C8" w:rsidRPr="001D7A9E" w:rsidRDefault="005831C8" w:rsidP="005831C8">
      <w:pPr>
        <w:spacing w:after="0" w:line="274" w:lineRule="atLeast"/>
        <w:ind w:left="72" w:right="13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1D7A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трудовых ресурсов позволяет обеспечить потребности населения и расширение производства. </w:t>
      </w:r>
    </w:p>
    <w:p w:rsidR="005831C8" w:rsidRPr="001D7A9E" w:rsidRDefault="005831C8" w:rsidP="005831C8">
      <w:pPr>
        <w:spacing w:after="0" w:line="274" w:lineRule="atLeast"/>
        <w:ind w:left="782"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в Программе решены следующие задачи:</w:t>
      </w:r>
    </w:p>
    <w:p w:rsidR="005831C8" w:rsidRPr="001D7A9E" w:rsidRDefault="005831C8" w:rsidP="005831C8">
      <w:pPr>
        <w:spacing w:after="0" w:line="274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оценка текущего уровня социально-экономического развития поселения и состояния ключевых объектов социальной инфраструктуры    (разделы 4);</w:t>
      </w:r>
    </w:p>
    <w:p w:rsidR="005831C8" w:rsidRPr="001D7A9E" w:rsidRDefault="005831C8" w:rsidP="005831C8">
      <w:pPr>
        <w:spacing w:after="0" w:line="274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анализ имеющейся документации по развитию социальной  инфраструктуры.</w:t>
      </w:r>
    </w:p>
    <w:p w:rsidR="005831C8" w:rsidRPr="001D7A9E" w:rsidRDefault="005831C8" w:rsidP="005831C8">
      <w:pPr>
        <w:spacing w:before="28" w:after="0" w:line="240" w:lineRule="auto"/>
        <w:ind w:left="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132716915"/>
      <w:bookmarkEnd w:id="4"/>
      <w:r w:rsidRPr="001D7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Основные стратегические направления развития поселения</w:t>
      </w:r>
    </w:p>
    <w:p w:rsidR="005831C8" w:rsidRPr="001D7A9E" w:rsidRDefault="005831C8" w:rsidP="005831C8">
      <w:pPr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5831C8" w:rsidRPr="001D7A9E" w:rsidRDefault="005831C8" w:rsidP="005831C8">
      <w:pPr>
        <w:spacing w:after="0" w:line="240" w:lineRule="auto"/>
        <w:ind w:left="9" w:firstLine="5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Экономические:</w:t>
      </w:r>
    </w:p>
    <w:p w:rsidR="005831C8" w:rsidRPr="001D7A9E" w:rsidRDefault="005831C8" w:rsidP="005831C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1D7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</w:t>
      </w:r>
    </w:p>
    <w:p w:rsidR="005831C8" w:rsidRPr="001D7A9E" w:rsidRDefault="005831C8" w:rsidP="00583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отраслевых  районных, республиканских программах, Российских и международных грантах по развитию и укреплению данных отраслей;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   Развитие личного подворья граждан, как источника доходов населения.</w:t>
      </w:r>
    </w:p>
    <w:p w:rsidR="005831C8" w:rsidRPr="001D7A9E" w:rsidRDefault="005831C8" w:rsidP="005831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льготных кредитов из  бюджета на развитие личных подсобных хозяйств;</w:t>
      </w:r>
    </w:p>
    <w:p w:rsidR="005831C8" w:rsidRPr="001D7A9E" w:rsidRDefault="005831C8" w:rsidP="005831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средств из районного бюджета  на восстановление пастбищ;</w:t>
      </w:r>
    </w:p>
    <w:p w:rsidR="005831C8" w:rsidRPr="001D7A9E" w:rsidRDefault="005831C8" w:rsidP="005831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-введение в практику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льготированной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 воду гражданам, имеющим крупнорогатый скот.</w:t>
      </w:r>
    </w:p>
    <w:p w:rsidR="005831C8" w:rsidRPr="001D7A9E" w:rsidRDefault="005831C8" w:rsidP="005831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-помощь населению в реализации мяса с личных подсобных хозяйств;</w:t>
      </w:r>
    </w:p>
    <w:p w:rsidR="005831C8" w:rsidRPr="001D7A9E" w:rsidRDefault="005831C8" w:rsidP="005831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 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-помощь членам их семей в устройстве на работу;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-помощь в решении вопросов по  приобретению  этими  специалистами жилья через районные, республиканские 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-консультирование, помощь в получении субсидий, пособий различных льготных выплат;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 восстановление водопроводов;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ремонту и строительству жилья;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Привлечение средств  из республиканского  и федерального бюджетов на строительство и ремонт внутри поселковых дорог.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Привлечение средств из бюджетов различных уровней для благоустройства территории поселения.</w:t>
      </w:r>
    </w:p>
    <w:p w:rsidR="005831C8" w:rsidRPr="001D7A9E" w:rsidRDefault="005831C8" w:rsidP="005831C8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132715995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Система основных программных мероприятий по развитию </w:t>
      </w:r>
      <w:proofErr w:type="spellStart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bookmarkEnd w:id="5"/>
    </w:p>
    <w:p w:rsidR="005831C8" w:rsidRPr="001D7A9E" w:rsidRDefault="005831C8" w:rsidP="005831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5831C8" w:rsidRPr="001D7A9E" w:rsidRDefault="005831C8" w:rsidP="005831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5831C8" w:rsidRPr="001D7A9E" w:rsidRDefault="005831C8" w:rsidP="005831C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социального развития 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2019-2023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приложении  № 1 и № 2 к данной программе.</w:t>
      </w:r>
    </w:p>
    <w:p w:rsidR="005831C8" w:rsidRPr="001D7A9E" w:rsidRDefault="005831C8" w:rsidP="005831C8">
      <w:pPr>
        <w:spacing w:before="24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132716917"/>
      <w:r w:rsidRPr="001D7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7.   </w:t>
      </w:r>
      <w:bookmarkEnd w:id="6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мероприятий Программы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 сельского поселения в 2019 году по отношению к 2023 году.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 счет активизации предпринимательской деятельности, ожидается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5831C8" w:rsidRPr="001D7A9E" w:rsidRDefault="005831C8" w:rsidP="00583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116201900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8.    </w:t>
      </w:r>
      <w:bookmarkEnd w:id="7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  </w:t>
      </w:r>
      <w:proofErr w:type="gramStart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 за</w:t>
      </w:r>
      <w:proofErr w:type="gramEnd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реализацией Программы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Общее руководство Программой осуществляет Глава администрации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 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администрации  сельского поселения. 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следующие действия: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взаимодействует с районными и республиканскими органами исполнительной власти по включению предложений сельского поселения  в районные и республиканские  целевые программы;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осуществляет 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-осуществляет руководство </w:t>
      </w: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- подготовке перечня муниципальных целевых программ поселения, предлагаемых  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 финансированию из районного и республиканского бюджета на очередной финансовый год;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реализации мероприятий Программы поселения.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Специалист Администрации поселения осуществляет следующие функции (главный бухгалтер):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-подготовка проектов программ поселения по приоритетным направлениям Программы;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5831C8" w:rsidRPr="001D7A9E" w:rsidRDefault="005831C8" w:rsidP="005831C8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116201901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bookmarkEnd w:id="8"/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 Механизм обновления Программы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Программы производится: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выявлении новых, необходимых к реализации мероприятий,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появлении новых инвестиционных проектов, особо значимых для территории;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5831C8" w:rsidRPr="001D7A9E" w:rsidRDefault="005831C8" w:rsidP="0058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Заключение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5831C8" w:rsidRPr="001D7A9E" w:rsidRDefault="005831C8" w:rsidP="005831C8">
      <w:pPr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5831C8" w:rsidRPr="001D7A9E" w:rsidRDefault="005831C8" w:rsidP="005831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 улучшение культурно-досуговой 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831C8" w:rsidRPr="001D7A9E" w:rsidRDefault="005831C8" w:rsidP="005831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 привлечения внебюджетных инвестиций в экономику поселения;</w:t>
      </w:r>
    </w:p>
    <w:p w:rsidR="005831C8" w:rsidRPr="001D7A9E" w:rsidRDefault="005831C8" w:rsidP="005831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 повышения благоустройства поселения;</w:t>
      </w:r>
    </w:p>
    <w:p w:rsidR="005831C8" w:rsidRPr="001D7A9E" w:rsidRDefault="005831C8" w:rsidP="005831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 формирования современного привлекательного имиджа поселения;</w:t>
      </w:r>
    </w:p>
    <w:p w:rsidR="005831C8" w:rsidRPr="001D7A9E" w:rsidRDefault="005831C8" w:rsidP="005831C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 устойчивое развитие социальной инфраструктуры поселения.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позволит: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повысить качество жизни жителей  сельского поселения;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5831C8" w:rsidRPr="001D7A9E" w:rsidRDefault="005831C8" w:rsidP="00583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Социальная стабильность в </w:t>
      </w:r>
      <w:proofErr w:type="spellStart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Джегутинском</w:t>
      </w:r>
      <w:proofErr w:type="spellEnd"/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комплексного развития социальной инфраструктуры сельского поселения.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социально-экономическое развитие, как отдельного сельского поселения, так и муниципального  района  в целом. </w:t>
      </w:r>
    </w:p>
    <w:p w:rsidR="005831C8" w:rsidRPr="001D7A9E" w:rsidRDefault="005831C8" w:rsidP="005831C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  программы комплексного развития социальной  инфраструктуры сельского поселения позволит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5831C8" w:rsidRPr="001D7A9E" w:rsidRDefault="005831C8" w:rsidP="005831C8">
      <w:pPr>
        <w:spacing w:before="100" w:beforeAutospacing="1" w:after="100" w:afterAutospacing="1" w:line="240" w:lineRule="auto"/>
      </w:pPr>
      <w:r w:rsidRPr="001D7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31C8" w:rsidRPr="001D7A9E" w:rsidRDefault="005831C8" w:rsidP="005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C8" w:rsidRPr="001D7A9E" w:rsidRDefault="005831C8" w:rsidP="005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C8" w:rsidRDefault="005831C8" w:rsidP="005831C8"/>
    <w:p w:rsidR="005831C8" w:rsidRDefault="005831C8" w:rsidP="005831C8"/>
    <w:p w:rsidR="005831C8" w:rsidRDefault="005831C8"/>
    <w:sectPr w:rsidR="0058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2D"/>
    <w:rsid w:val="003063B6"/>
    <w:rsid w:val="003B532D"/>
    <w:rsid w:val="005831C8"/>
    <w:rsid w:val="00916B2F"/>
    <w:rsid w:val="00945B41"/>
    <w:rsid w:val="00A12CB5"/>
    <w:rsid w:val="00F3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6591</Words>
  <Characters>37571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dcterms:created xsi:type="dcterms:W3CDTF">2019-04-29T10:27:00Z</dcterms:created>
  <dcterms:modified xsi:type="dcterms:W3CDTF">2019-05-07T06:22:00Z</dcterms:modified>
</cp:coreProperties>
</file>