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3E" w:rsidRPr="0036333E" w:rsidRDefault="0036333E" w:rsidP="0036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3E">
        <w:rPr>
          <w:rFonts w:ascii="Times New Roman" w:hAnsi="Times New Roman" w:cs="Times New Roman"/>
          <w:b/>
          <w:sz w:val="28"/>
          <w:szCs w:val="28"/>
        </w:rPr>
        <w:t>ИНФОРМАЦИОННЫЙ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333E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Л</w:t>
      </w:r>
    </w:p>
    <w:p w:rsidR="004A2C3A" w:rsidRDefault="004A2C3A" w:rsidP="004A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D7604" w:rsidRPr="00AD7604" w:rsidRDefault="00AD7604" w:rsidP="00AD7604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прокуратурой проведена проверка исполнения трудового законодательства и соблюдением конституционных прав граждан на своевременное и полное вознаграждение за труд в </w:t>
      </w:r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ООО «Электрические сети микрорайона Московский»</w:t>
      </w:r>
      <w:r w:rsidRPr="00AD76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604" w:rsidRDefault="00AD7604" w:rsidP="00AD7604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В ходе проверки установлено, что 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перед 23 работниками </w:t>
      </w:r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ООО «Электрические сети микрорайона Московский»</w:t>
      </w: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имеется задолженность </w:t>
      </w:r>
      <w:r w:rsidR="006103AC" w:rsidRP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по заработной плате 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в размере 932 643 руб.</w:t>
      </w:r>
    </w:p>
    <w:p w:rsidR="00AD7604" w:rsidRPr="00AD7604" w:rsidRDefault="00AD7604" w:rsidP="006103AC">
      <w:pPr>
        <w:shd w:val="clear" w:color="auto" w:fill="FFFFFF"/>
        <w:spacing w:after="0" w:line="240" w:lineRule="auto"/>
        <w:ind w:right="28" w:firstLine="709"/>
        <w:contextualSpacing/>
        <w:jc w:val="both"/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По результатам проверки межрайонной прокуратурой 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направлено 23 заявления (</w:t>
      </w:r>
      <w:r w:rsidR="006103AC" w:rsidRP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о выдаче судебного приказа о взыскании начисленной,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="006103AC" w:rsidRP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но не выплаченной работнику заработной платы)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м</w:t>
      </w:r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ировому судье судебного участка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№ 2 </w:t>
      </w:r>
      <w:proofErr w:type="spellStart"/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Усть-Джегутинского</w:t>
      </w:r>
      <w:proofErr w:type="spellEnd"/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 </w:t>
      </w:r>
      <w:r w:rsidRPr="00AD7604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>судебного района КЧР</w:t>
      </w:r>
      <w:r w:rsidR="006103AC">
        <w:rPr>
          <w:rFonts w:ascii="Times New Roman" w:eastAsia="Times New Roman" w:hAnsi="Times New Roman" w:cs="Times New Roman"/>
          <w:spacing w:val="13"/>
          <w:sz w:val="28"/>
          <w:szCs w:val="28"/>
          <w:lang w:eastAsia="ru-RU"/>
        </w:rPr>
        <w:t xml:space="preserve">, которые находятся на рассмотрении. </w:t>
      </w:r>
    </w:p>
    <w:p w:rsidR="004A2C3A" w:rsidRDefault="004A2C3A" w:rsidP="004A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межрайонного прокурора </w:t>
      </w: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М.А. Гужева </w:t>
      </w: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103AC" w:rsidRDefault="006103AC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6333E" w:rsidRP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  <w:r w:rsidRPr="004A2C3A">
        <w:rPr>
          <w:rFonts w:ascii="Times New Roman" w:hAnsi="Times New Roman" w:cs="Times New Roman"/>
          <w:sz w:val="20"/>
          <w:szCs w:val="28"/>
        </w:rPr>
        <w:t>Тел.7-03-20</w:t>
      </w:r>
    </w:p>
    <w:sectPr w:rsidR="0036333E" w:rsidRPr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3275D9"/>
    <w:rsid w:val="0036333E"/>
    <w:rsid w:val="004A2C3A"/>
    <w:rsid w:val="006103AC"/>
    <w:rsid w:val="00686EE7"/>
    <w:rsid w:val="006976E1"/>
    <w:rsid w:val="00755142"/>
    <w:rsid w:val="00862F68"/>
    <w:rsid w:val="00A77F08"/>
    <w:rsid w:val="00AB4A18"/>
    <w:rsid w:val="00AD7604"/>
    <w:rsid w:val="00B12BEF"/>
    <w:rsid w:val="00E249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8F680"/>
  <w15:chartTrackingRefBased/>
  <w15:docId w15:val="{D4C2710D-B706-456E-9A89-02F95F2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Мадина</cp:lastModifiedBy>
  <cp:revision>2</cp:revision>
  <cp:lastPrinted>2023-01-27T07:26:00Z</cp:lastPrinted>
  <dcterms:created xsi:type="dcterms:W3CDTF">2023-01-27T07:31:00Z</dcterms:created>
  <dcterms:modified xsi:type="dcterms:W3CDTF">2023-01-27T07:31:00Z</dcterms:modified>
</cp:coreProperties>
</file>