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C8" w:rsidRDefault="00F04BEC" w:rsidP="007E4CC8">
      <w:pPr>
        <w:pStyle w:val="FR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695"/>
        </w:tabs>
        <w:spacing w:before="0"/>
        <w:ind w:left="0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="007E4CC8">
        <w:rPr>
          <w:color w:val="000000" w:themeColor="text1"/>
        </w:rPr>
        <w:t xml:space="preserve">  РОССИЙ</w:t>
      </w:r>
      <w:r>
        <w:rPr>
          <w:color w:val="000000" w:themeColor="text1"/>
        </w:rPr>
        <w:t xml:space="preserve">СКАЯ ФЕДЕРАЦИЯ           </w:t>
      </w:r>
    </w:p>
    <w:p w:rsidR="007E4CC8" w:rsidRDefault="007E4CC8" w:rsidP="007E4CC8">
      <w:pPr>
        <w:tabs>
          <w:tab w:val="left" w:pos="426"/>
        </w:tabs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КАРАЧАЕВО-ЧЕРКЕССКАЯ РЕСПУБЛИКА</w:t>
      </w:r>
    </w:p>
    <w:p w:rsidR="007E4CC8" w:rsidRDefault="007E4CC8" w:rsidP="007E4CC8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УСТЬ-ДЖЕГУТИНСКИЙ  МУНИЦИПАЛЬНЫЙ РАЙОН</w:t>
      </w:r>
    </w:p>
    <w:p w:rsidR="007E4CC8" w:rsidRDefault="007E4CC8" w:rsidP="007E4CC8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СОВЕТ ДЖЕГУТИНСКОГО СЕЛЬСКОГО ПОСЕЛЕНИЯ </w:t>
      </w:r>
    </w:p>
    <w:p w:rsidR="007E4CC8" w:rsidRDefault="007E4CC8" w:rsidP="007E4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E4CC8" w:rsidRDefault="007E4CC8" w:rsidP="007E4CC8">
      <w:pPr>
        <w:jc w:val="center"/>
        <w:rPr>
          <w:sz w:val="28"/>
          <w:szCs w:val="28"/>
        </w:rPr>
      </w:pPr>
    </w:p>
    <w:p w:rsidR="007E4CC8" w:rsidRDefault="00F04BEC" w:rsidP="007E4CC8">
      <w:pPr>
        <w:tabs>
          <w:tab w:val="left" w:pos="2127"/>
          <w:tab w:val="left" w:pos="4678"/>
        </w:tabs>
        <w:ind w:right="-291"/>
      </w:pPr>
      <w:r>
        <w:t xml:space="preserve">   29.04.</w:t>
      </w:r>
      <w:bookmarkStart w:id="0" w:name="_GoBack"/>
      <w:bookmarkEnd w:id="0"/>
      <w:r w:rsidR="007E4CC8">
        <w:t xml:space="preserve">2022                                      </w:t>
      </w:r>
      <w:r w:rsidR="007E4CC8">
        <w:rPr>
          <w:sz w:val="28"/>
          <w:szCs w:val="28"/>
        </w:rPr>
        <w:t>а. Новая Джегута</w:t>
      </w:r>
      <w:r w:rsidR="007E4CC8">
        <w:t xml:space="preserve">                                            № </w:t>
      </w:r>
      <w:r>
        <w:t>187</w:t>
      </w:r>
    </w:p>
    <w:p w:rsidR="007E4CC8" w:rsidRDefault="007E4CC8" w:rsidP="007E4CC8"/>
    <w:p w:rsidR="007E4CC8" w:rsidRDefault="007E4CC8" w:rsidP="007E4C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Решение Совета  </w:t>
      </w:r>
      <w:proofErr w:type="spellStart"/>
      <w:r>
        <w:rPr>
          <w:b/>
          <w:sz w:val="28"/>
          <w:szCs w:val="28"/>
        </w:rPr>
        <w:t>Джегутинского</w:t>
      </w:r>
      <w:proofErr w:type="spellEnd"/>
      <w:r>
        <w:rPr>
          <w:b/>
          <w:sz w:val="28"/>
          <w:szCs w:val="28"/>
        </w:rPr>
        <w:t xml:space="preserve"> сельского поселения  от 07.08.2017  №62 «Об утверждении Правил землепользования и застройки  </w:t>
      </w:r>
      <w:proofErr w:type="spellStart"/>
      <w:r>
        <w:rPr>
          <w:b/>
          <w:sz w:val="28"/>
          <w:szCs w:val="28"/>
        </w:rPr>
        <w:t>Джегутинского</w:t>
      </w:r>
      <w:proofErr w:type="spellEnd"/>
      <w:r>
        <w:rPr>
          <w:b/>
          <w:sz w:val="28"/>
          <w:szCs w:val="28"/>
        </w:rPr>
        <w:t xml:space="preserve">  сельского поселения» </w:t>
      </w:r>
    </w:p>
    <w:p w:rsidR="007E4CC8" w:rsidRDefault="007E4CC8" w:rsidP="007E4CC8">
      <w:pPr>
        <w:rPr>
          <w:b/>
          <w:sz w:val="28"/>
          <w:szCs w:val="28"/>
        </w:rPr>
      </w:pPr>
    </w:p>
    <w:p w:rsidR="007E4CC8" w:rsidRDefault="007E4CC8" w:rsidP="007E4CC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84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b/>
          <w:lang w:eastAsia="ar-SA"/>
        </w:rPr>
        <w:t xml:space="preserve">     </w:t>
      </w:r>
      <w:r>
        <w:rPr>
          <w:sz w:val="28"/>
          <w:szCs w:val="28"/>
        </w:rPr>
        <w:t xml:space="preserve"> В соответствии со  статьей 33 Градостроительного кодекса    Российской Федерации</w:t>
      </w:r>
      <w:r>
        <w:rPr>
          <w:rFonts w:eastAsia="Calibri"/>
          <w:sz w:val="28"/>
          <w:szCs w:val="28"/>
          <w:lang w:eastAsia="en-US"/>
        </w:rPr>
        <w:t>, Федеральным законом от 06.10.2003 № 131 –ФЗ «Об общих принципах организации местного самоуправления в Российской Федерации» и Законом Карачаево-Черкесской Республики от 09.11.2015</w:t>
      </w:r>
    </w:p>
    <w:p w:rsidR="007E4CC8" w:rsidRDefault="007E4CC8" w:rsidP="007E4CC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84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№ 76- РЗ «О закреплении отдельных вопросов местного значения за сельскими поселениями в </w:t>
      </w:r>
      <w:proofErr w:type="gramStart"/>
      <w:r>
        <w:rPr>
          <w:rFonts w:eastAsia="Calibri"/>
          <w:sz w:val="28"/>
          <w:szCs w:val="28"/>
          <w:lang w:eastAsia="en-US"/>
        </w:rPr>
        <w:t>Карачаево-Черкеской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Республике» </w:t>
      </w:r>
    </w:p>
    <w:p w:rsidR="007E4CC8" w:rsidRDefault="007E4CC8" w:rsidP="007E4CC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84" w:lineRule="atLeast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E4CC8" w:rsidRDefault="007E4CC8" w:rsidP="007E4CC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84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1. Внести в Решение,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  </w:t>
      </w:r>
      <w:proofErr w:type="spellStart"/>
      <w:r>
        <w:rPr>
          <w:sz w:val="28"/>
          <w:szCs w:val="28"/>
        </w:rPr>
        <w:t>Джегутинского</w:t>
      </w:r>
      <w:proofErr w:type="spellEnd"/>
      <w:r>
        <w:rPr>
          <w:sz w:val="28"/>
          <w:szCs w:val="28"/>
        </w:rPr>
        <w:t xml:space="preserve"> сельского поселения от 07.08.2017 № 62 «Об утверждении  Правил землепользования и застройки   </w:t>
      </w:r>
      <w:proofErr w:type="spellStart"/>
      <w:r>
        <w:rPr>
          <w:sz w:val="28"/>
          <w:szCs w:val="28"/>
        </w:rPr>
        <w:t>Джегутинского</w:t>
      </w:r>
      <w:proofErr w:type="spellEnd"/>
      <w:r>
        <w:rPr>
          <w:sz w:val="28"/>
          <w:szCs w:val="28"/>
        </w:rPr>
        <w:t xml:space="preserve"> сельского поселения» следующее изменения в приложение 1 Решения: </w:t>
      </w:r>
    </w:p>
    <w:p w:rsidR="007E4CC8" w:rsidRDefault="007E4CC8" w:rsidP="007E4CC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84" w:lineRule="atLeast"/>
        <w:jc w:val="both"/>
        <w:textAlignment w:val="baseline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  1.1. в части изменения зоны градостроительного регламента  по видам и параметрам разрешенного использования земельного участка расположенного по адресу: </w:t>
      </w:r>
      <w:r>
        <w:t xml:space="preserve"> </w:t>
      </w:r>
      <w:r>
        <w:rPr>
          <w:color w:val="000000" w:themeColor="text1"/>
          <w:sz w:val="28"/>
          <w:szCs w:val="28"/>
        </w:rPr>
        <w:t xml:space="preserve">КЧР, </w:t>
      </w:r>
      <w:proofErr w:type="spellStart"/>
      <w:r>
        <w:rPr>
          <w:color w:val="000000" w:themeColor="text1"/>
          <w:sz w:val="28"/>
          <w:szCs w:val="28"/>
        </w:rPr>
        <w:t>Усть-Джегутинский</w:t>
      </w:r>
      <w:proofErr w:type="spellEnd"/>
      <w:r>
        <w:rPr>
          <w:color w:val="000000" w:themeColor="text1"/>
          <w:sz w:val="28"/>
          <w:szCs w:val="28"/>
        </w:rPr>
        <w:t xml:space="preserve"> район, </w:t>
      </w:r>
      <w:proofErr w:type="spellStart"/>
      <w:r>
        <w:rPr>
          <w:color w:val="000000" w:themeColor="text1"/>
          <w:sz w:val="28"/>
          <w:szCs w:val="28"/>
        </w:rPr>
        <w:t>Джегутинское</w:t>
      </w:r>
      <w:proofErr w:type="spellEnd"/>
      <w:r>
        <w:rPr>
          <w:color w:val="000000" w:themeColor="text1"/>
          <w:sz w:val="28"/>
          <w:szCs w:val="28"/>
        </w:rPr>
        <w:t xml:space="preserve"> сельское поселение  рядом  с кадастровым номером 09:07:0040401:454 </w:t>
      </w:r>
      <w:r>
        <w:rPr>
          <w:sz w:val="28"/>
          <w:szCs w:val="28"/>
        </w:rPr>
        <w:t>в части изменения зоны градостроительного регламента «</w:t>
      </w:r>
      <w:r>
        <w:rPr>
          <w:color w:val="0D0D0D"/>
          <w:sz w:val="28"/>
          <w:szCs w:val="28"/>
        </w:rPr>
        <w:t>Земли сельскохозяйственного назначения» (СХН-1) в зону «Объекты сельскохозяйственного назначения» (СХН-2) .</w:t>
      </w:r>
    </w:p>
    <w:p w:rsidR="007E4CC8" w:rsidRDefault="007E4CC8" w:rsidP="007E4CC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</w:rPr>
        <w:t xml:space="preserve">  </w:t>
      </w:r>
      <w:r>
        <w:rPr>
          <w:sz w:val="28"/>
          <w:szCs w:val="28"/>
        </w:rPr>
        <w:t xml:space="preserve"> 2.   Обнародовать настоящее Решение на стендах администрации и в сети «Интернет».</w:t>
      </w:r>
    </w:p>
    <w:p w:rsidR="007E4CC8" w:rsidRDefault="007E4CC8" w:rsidP="007E4CC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 Совета по вопросам градостроительства и коммунального хозяйства.</w:t>
      </w:r>
    </w:p>
    <w:p w:rsidR="007E4CC8" w:rsidRDefault="007E4CC8" w:rsidP="007E4CC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Настоящее решение вступает в силу со дня его  подписания </w:t>
      </w:r>
      <w:r>
        <w:rPr>
          <w:sz w:val="28"/>
          <w:szCs w:val="28"/>
        </w:rPr>
        <w:tab/>
      </w:r>
    </w:p>
    <w:p w:rsidR="007E4CC8" w:rsidRDefault="007E4CC8" w:rsidP="007E4CC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   </w:t>
      </w:r>
      <w:proofErr w:type="spellStart"/>
      <w:r>
        <w:rPr>
          <w:sz w:val="28"/>
          <w:szCs w:val="28"/>
        </w:rPr>
        <w:t>Джегутинского</w:t>
      </w:r>
      <w:proofErr w:type="spellEnd"/>
      <w:r>
        <w:rPr>
          <w:sz w:val="28"/>
          <w:szCs w:val="28"/>
        </w:rPr>
        <w:t xml:space="preserve"> </w:t>
      </w:r>
    </w:p>
    <w:p w:rsidR="007E4CC8" w:rsidRDefault="007E4CC8" w:rsidP="007E4CC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</w:t>
      </w:r>
      <w:proofErr w:type="spellStart"/>
      <w:r>
        <w:rPr>
          <w:sz w:val="28"/>
          <w:szCs w:val="28"/>
        </w:rPr>
        <w:t>М.Х.Лайпанов</w:t>
      </w:r>
      <w:proofErr w:type="spellEnd"/>
    </w:p>
    <w:p w:rsidR="007E4CC8" w:rsidRDefault="007E4CC8" w:rsidP="007E4CC8">
      <w:pPr>
        <w:rPr>
          <w:sz w:val="28"/>
          <w:szCs w:val="28"/>
        </w:rPr>
      </w:pPr>
    </w:p>
    <w:p w:rsidR="007E4CC8" w:rsidRDefault="007E4CC8" w:rsidP="007E4CC8">
      <w:pPr>
        <w:rPr>
          <w:b/>
          <w:sz w:val="28"/>
          <w:szCs w:val="28"/>
        </w:rPr>
      </w:pPr>
    </w:p>
    <w:p w:rsidR="007E4CC8" w:rsidRDefault="007E4CC8" w:rsidP="007E4CC8"/>
    <w:p w:rsidR="00AA4A1C" w:rsidRDefault="00AA4A1C"/>
    <w:sectPr w:rsidR="00AA4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BF"/>
    <w:rsid w:val="007E4CC8"/>
    <w:rsid w:val="00AA4A1C"/>
    <w:rsid w:val="00D349BF"/>
    <w:rsid w:val="00F0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C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R2">
    <w:name w:val="FR2"/>
    <w:uiPriority w:val="99"/>
    <w:rsid w:val="007E4CC8"/>
    <w:pPr>
      <w:widowControl w:val="0"/>
      <w:autoSpaceDE w:val="0"/>
      <w:autoSpaceDN w:val="0"/>
      <w:adjustRightInd w:val="0"/>
      <w:spacing w:before="440" w:after="0" w:line="240" w:lineRule="auto"/>
      <w:ind w:left="304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uiPriority w:val="99"/>
    <w:rsid w:val="007E4C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C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R2">
    <w:name w:val="FR2"/>
    <w:uiPriority w:val="99"/>
    <w:rsid w:val="007E4CC8"/>
    <w:pPr>
      <w:widowControl w:val="0"/>
      <w:autoSpaceDE w:val="0"/>
      <w:autoSpaceDN w:val="0"/>
      <w:adjustRightInd w:val="0"/>
      <w:spacing w:before="440" w:after="0" w:line="240" w:lineRule="auto"/>
      <w:ind w:left="304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uiPriority w:val="99"/>
    <w:rsid w:val="007E4C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Асият</cp:lastModifiedBy>
  <cp:revision>4</cp:revision>
  <cp:lastPrinted>2022-01-21T08:00:00Z</cp:lastPrinted>
  <dcterms:created xsi:type="dcterms:W3CDTF">2022-01-21T07:58:00Z</dcterms:created>
  <dcterms:modified xsi:type="dcterms:W3CDTF">2022-05-04T05:07:00Z</dcterms:modified>
</cp:coreProperties>
</file>