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FA" w:rsidRDefault="005F21FA" w:rsidP="005F21FA">
      <w:pPr>
        <w:jc w:val="center"/>
        <w:rPr>
          <w:b/>
          <w:sz w:val="28"/>
          <w:szCs w:val="28"/>
        </w:rPr>
      </w:pPr>
      <w:r>
        <w:rPr>
          <w:b/>
          <w:sz w:val="28"/>
          <w:szCs w:val="28"/>
        </w:rPr>
        <w:t xml:space="preserve">                                                   </w:t>
      </w:r>
      <w:r w:rsidR="00421272">
        <w:rPr>
          <w:b/>
          <w:sz w:val="28"/>
          <w:szCs w:val="28"/>
        </w:rPr>
        <w:t xml:space="preserve">                         </w:t>
      </w:r>
    </w:p>
    <w:p w:rsidR="005F21FA" w:rsidRDefault="005F21FA" w:rsidP="005F21FA">
      <w:pPr>
        <w:jc w:val="center"/>
        <w:rPr>
          <w:b/>
        </w:rPr>
      </w:pPr>
      <w:bookmarkStart w:id="0" w:name="_GoBack"/>
      <w:r>
        <w:rPr>
          <w:b/>
        </w:rPr>
        <w:t>РОССИЙСКАЯ ФЕДЕРАЦИЯ</w:t>
      </w:r>
    </w:p>
    <w:p w:rsidR="005F21FA" w:rsidRDefault="005F21FA" w:rsidP="005F21FA">
      <w:pPr>
        <w:jc w:val="center"/>
        <w:rPr>
          <w:b/>
        </w:rPr>
      </w:pPr>
      <w:r>
        <w:rPr>
          <w:b/>
        </w:rPr>
        <w:t>КАРАЧАЕВО-ЧЕРКЕССКАЯ РЕСПУБЛИКА</w:t>
      </w:r>
    </w:p>
    <w:p w:rsidR="005F21FA" w:rsidRDefault="005F21FA" w:rsidP="005F21FA">
      <w:pPr>
        <w:jc w:val="center"/>
        <w:rPr>
          <w:b/>
        </w:rPr>
      </w:pPr>
      <w:r>
        <w:rPr>
          <w:b/>
        </w:rPr>
        <w:t>УСТЬ-ДЖЕГУТИНСКИЙ МУНИЦИПАЛЬНЫЙ РАЙОН</w:t>
      </w:r>
    </w:p>
    <w:p w:rsidR="005F21FA" w:rsidRDefault="005F21FA" w:rsidP="005F21FA">
      <w:pPr>
        <w:jc w:val="center"/>
        <w:rPr>
          <w:b/>
        </w:rPr>
      </w:pPr>
      <w:r>
        <w:rPr>
          <w:b/>
        </w:rPr>
        <w:t xml:space="preserve">АДМИНИСТРАЦИЯ </w:t>
      </w:r>
      <w:r w:rsidR="00371035">
        <w:rPr>
          <w:b/>
        </w:rPr>
        <w:t>ДЖЕГУТИНСКОГО</w:t>
      </w:r>
      <w:r>
        <w:rPr>
          <w:b/>
        </w:rPr>
        <w:t xml:space="preserve"> СЕЛЬСКОГО ПОСЕЛЕНИЯ</w:t>
      </w:r>
    </w:p>
    <w:p w:rsidR="005F21FA" w:rsidRDefault="005F21FA" w:rsidP="005F21FA">
      <w:pPr>
        <w:jc w:val="center"/>
        <w:rPr>
          <w:b/>
        </w:rPr>
      </w:pPr>
    </w:p>
    <w:p w:rsidR="005F21FA" w:rsidRDefault="005F21FA" w:rsidP="005F21FA">
      <w:pPr>
        <w:jc w:val="center"/>
        <w:rPr>
          <w:b/>
        </w:rPr>
      </w:pPr>
      <w:r>
        <w:rPr>
          <w:b/>
        </w:rPr>
        <w:t>ПОСТАНОВЛЕНИЕ</w:t>
      </w:r>
    </w:p>
    <w:p w:rsidR="005F21FA" w:rsidRDefault="005F21FA" w:rsidP="005F21FA">
      <w:pPr>
        <w:rPr>
          <w:b/>
        </w:rPr>
      </w:pPr>
    </w:p>
    <w:p w:rsidR="005F21FA" w:rsidRDefault="00421272" w:rsidP="005F21FA">
      <w:pPr>
        <w:rPr>
          <w:sz w:val="28"/>
          <w:szCs w:val="28"/>
        </w:rPr>
      </w:pPr>
      <w:r>
        <w:rPr>
          <w:sz w:val="28"/>
          <w:szCs w:val="28"/>
          <w:u w:val="single"/>
        </w:rPr>
        <w:t xml:space="preserve">  05.04.2021г</w:t>
      </w:r>
      <w:r w:rsidR="005F21FA">
        <w:rPr>
          <w:sz w:val="28"/>
          <w:szCs w:val="28"/>
        </w:rPr>
        <w:t xml:space="preserve">   </w:t>
      </w:r>
      <w:r w:rsidR="00371035">
        <w:rPr>
          <w:sz w:val="28"/>
          <w:szCs w:val="28"/>
        </w:rPr>
        <w:t xml:space="preserve">                    </w:t>
      </w:r>
      <w:proofErr w:type="spellStart"/>
      <w:r w:rsidR="00371035">
        <w:rPr>
          <w:sz w:val="28"/>
          <w:szCs w:val="28"/>
        </w:rPr>
        <w:t>а</w:t>
      </w:r>
      <w:proofErr w:type="gramStart"/>
      <w:r w:rsidR="00371035">
        <w:rPr>
          <w:sz w:val="28"/>
          <w:szCs w:val="28"/>
        </w:rPr>
        <w:t>.Н</w:t>
      </w:r>
      <w:proofErr w:type="gramEnd"/>
      <w:r w:rsidR="00371035">
        <w:rPr>
          <w:sz w:val="28"/>
          <w:szCs w:val="28"/>
        </w:rPr>
        <w:t>овая</w:t>
      </w:r>
      <w:proofErr w:type="spellEnd"/>
      <w:r w:rsidR="00371035">
        <w:rPr>
          <w:sz w:val="28"/>
          <w:szCs w:val="28"/>
        </w:rPr>
        <w:t xml:space="preserve"> Джегута </w:t>
      </w:r>
      <w:r w:rsidR="005F21FA">
        <w:rPr>
          <w:sz w:val="28"/>
          <w:szCs w:val="28"/>
        </w:rPr>
        <w:t xml:space="preserve">    </w:t>
      </w:r>
      <w:r>
        <w:rPr>
          <w:sz w:val="28"/>
          <w:szCs w:val="28"/>
        </w:rPr>
        <w:t xml:space="preserve">                           № 24</w:t>
      </w:r>
    </w:p>
    <w:p w:rsidR="005F21FA" w:rsidRDefault="005F21FA" w:rsidP="005F21FA">
      <w:pPr>
        <w:tabs>
          <w:tab w:val="left" w:pos="8021"/>
          <w:tab w:val="left" w:leader="underscore" w:pos="9168"/>
        </w:tabs>
        <w:suppressAutoHyphens/>
        <w:autoSpaceDE w:val="0"/>
        <w:spacing w:before="77"/>
        <w:rPr>
          <w:bCs/>
          <w:sz w:val="20"/>
          <w:szCs w:val="20"/>
          <w:lang w:eastAsia="ar-SA"/>
        </w:rPr>
      </w:pPr>
    </w:p>
    <w:p w:rsidR="005F21FA" w:rsidRDefault="005F21FA" w:rsidP="005F21FA">
      <w:pPr>
        <w:tabs>
          <w:tab w:val="left" w:pos="8021"/>
          <w:tab w:val="left" w:leader="underscore" w:pos="9168"/>
        </w:tabs>
        <w:suppressAutoHyphens/>
        <w:autoSpaceDE w:val="0"/>
        <w:spacing w:before="77"/>
        <w:rPr>
          <w:sz w:val="28"/>
          <w:szCs w:val="28"/>
        </w:rPr>
      </w:pPr>
      <w:r>
        <w:rPr>
          <w:bCs/>
          <w:sz w:val="20"/>
          <w:szCs w:val="20"/>
          <w:lang w:eastAsia="ar-SA"/>
        </w:rPr>
        <w:t xml:space="preserve"> </w:t>
      </w:r>
      <w:r>
        <w:rPr>
          <w:sz w:val="28"/>
          <w:szCs w:val="28"/>
        </w:rPr>
        <w:t>Об утверждении</w:t>
      </w:r>
      <w:r>
        <w:rPr>
          <w:b/>
          <w:sz w:val="28"/>
          <w:szCs w:val="28"/>
        </w:rPr>
        <w:t xml:space="preserve"> </w:t>
      </w:r>
      <w:r>
        <w:rPr>
          <w:sz w:val="28"/>
          <w:szCs w:val="28"/>
        </w:rPr>
        <w:t xml:space="preserve">Порядка осуществления </w:t>
      </w:r>
      <w:proofErr w:type="gramStart"/>
      <w:r>
        <w:rPr>
          <w:sz w:val="28"/>
          <w:szCs w:val="28"/>
        </w:rPr>
        <w:t>контроля за</w:t>
      </w:r>
      <w:proofErr w:type="gramEnd"/>
      <w:r>
        <w:rPr>
          <w:sz w:val="28"/>
          <w:szCs w:val="28"/>
        </w:rPr>
        <w:t xml:space="preserve"> соответствием расходов муниципальных служащих, их супругов и несовершеннолетних детей их доходам</w:t>
      </w:r>
    </w:p>
    <w:p w:rsidR="005F21FA" w:rsidRDefault="005F21FA" w:rsidP="005F21FA">
      <w:pPr>
        <w:spacing w:line="240" w:lineRule="exact"/>
        <w:jc w:val="both"/>
        <w:rPr>
          <w:sz w:val="28"/>
          <w:szCs w:val="28"/>
        </w:rPr>
      </w:pPr>
    </w:p>
    <w:p w:rsidR="005F21FA" w:rsidRDefault="005F21FA" w:rsidP="005F21FA">
      <w:pPr>
        <w:ind w:firstLine="709"/>
        <w:jc w:val="both"/>
        <w:rPr>
          <w:sz w:val="28"/>
          <w:szCs w:val="28"/>
        </w:rPr>
      </w:pPr>
      <w:r>
        <w:rPr>
          <w:sz w:val="28"/>
          <w:szCs w:val="28"/>
        </w:rPr>
        <w:t xml:space="preserve"> </w:t>
      </w:r>
      <w:proofErr w:type="gramStart"/>
      <w:r>
        <w:rPr>
          <w:sz w:val="28"/>
          <w:szCs w:val="28"/>
        </w:rPr>
        <w:t>В соответствии с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03.12.2012 N 230-ФЗ "О контроле за соответствием расходов лиц, замещающих государственные должности, и иных лиц их доходам», в целях приведения НПА в соответствие с действующим законодательством,</w:t>
      </w:r>
      <w:proofErr w:type="gramEnd"/>
    </w:p>
    <w:p w:rsidR="005F21FA" w:rsidRDefault="005F21FA" w:rsidP="005F21FA">
      <w:pPr>
        <w:rPr>
          <w:caps/>
          <w:sz w:val="28"/>
          <w:szCs w:val="28"/>
        </w:rPr>
      </w:pPr>
    </w:p>
    <w:p w:rsidR="005F21FA" w:rsidRDefault="005F21FA" w:rsidP="005F21FA">
      <w:pPr>
        <w:rPr>
          <w:caps/>
          <w:sz w:val="28"/>
          <w:szCs w:val="28"/>
        </w:rPr>
      </w:pPr>
      <w:r>
        <w:rPr>
          <w:caps/>
          <w:sz w:val="28"/>
          <w:szCs w:val="28"/>
        </w:rPr>
        <w:t>ПостановляЮ:</w:t>
      </w:r>
    </w:p>
    <w:p w:rsidR="005F21FA" w:rsidRDefault="005F21FA" w:rsidP="005F21FA">
      <w:pPr>
        <w:rPr>
          <w:caps/>
          <w:sz w:val="28"/>
          <w:szCs w:val="28"/>
        </w:rPr>
      </w:pPr>
    </w:p>
    <w:p w:rsidR="005F21FA" w:rsidRDefault="005F21FA" w:rsidP="005F21FA">
      <w:pPr>
        <w:rPr>
          <w:sz w:val="28"/>
          <w:szCs w:val="28"/>
        </w:rPr>
      </w:pPr>
      <w:r>
        <w:rPr>
          <w:sz w:val="28"/>
          <w:szCs w:val="28"/>
        </w:rPr>
        <w:t xml:space="preserve">1. Утвердить прилагаемый Порядок  осуществления </w:t>
      </w:r>
      <w:proofErr w:type="gramStart"/>
      <w:r>
        <w:rPr>
          <w:sz w:val="28"/>
          <w:szCs w:val="28"/>
        </w:rPr>
        <w:t>контроля за</w:t>
      </w:r>
      <w:proofErr w:type="gramEnd"/>
      <w:r>
        <w:rPr>
          <w:sz w:val="28"/>
          <w:szCs w:val="28"/>
        </w:rPr>
        <w:t xml:space="preserve"> соответствием расходов муниципальных служащих, их супругов и несовершеннолетних детей их доходам,   (далее – Порядок).</w:t>
      </w:r>
    </w:p>
    <w:p w:rsidR="005F21FA" w:rsidRDefault="005F21FA" w:rsidP="005F21FA">
      <w:pPr>
        <w:rPr>
          <w:sz w:val="28"/>
          <w:szCs w:val="28"/>
        </w:rPr>
      </w:pPr>
      <w:r>
        <w:rPr>
          <w:sz w:val="28"/>
          <w:szCs w:val="28"/>
        </w:rPr>
        <w:t xml:space="preserve">2. Признать утратившим силу постановление главы администрации </w:t>
      </w:r>
      <w:proofErr w:type="spellStart"/>
      <w:r w:rsidR="00371035">
        <w:rPr>
          <w:sz w:val="28"/>
          <w:szCs w:val="28"/>
        </w:rPr>
        <w:t>Джегутинского</w:t>
      </w:r>
      <w:proofErr w:type="spellEnd"/>
      <w:r>
        <w:rPr>
          <w:sz w:val="28"/>
          <w:szCs w:val="28"/>
        </w:rPr>
        <w:t xml:space="preserve"> сельского по</w:t>
      </w:r>
      <w:r w:rsidR="00371035">
        <w:rPr>
          <w:sz w:val="28"/>
          <w:szCs w:val="28"/>
        </w:rPr>
        <w:t>селения    от 30.06.2020г.  № 33</w:t>
      </w:r>
      <w:r>
        <w:rPr>
          <w:sz w:val="28"/>
          <w:szCs w:val="28"/>
        </w:rPr>
        <w:t xml:space="preserve"> «Об утверждении Порядка осуществления </w:t>
      </w:r>
      <w:proofErr w:type="gramStart"/>
      <w:r>
        <w:rPr>
          <w:sz w:val="28"/>
          <w:szCs w:val="28"/>
        </w:rPr>
        <w:t>контроля за</w:t>
      </w:r>
      <w:proofErr w:type="gramEnd"/>
      <w:r>
        <w:rPr>
          <w:sz w:val="28"/>
          <w:szCs w:val="28"/>
        </w:rPr>
        <w:t xml:space="preserve"> соответствием расходов муниципальных служащих администрации </w:t>
      </w:r>
      <w:proofErr w:type="spellStart"/>
      <w:r w:rsidR="00371035">
        <w:rPr>
          <w:sz w:val="28"/>
          <w:szCs w:val="28"/>
        </w:rPr>
        <w:t>Джегутинского</w:t>
      </w:r>
      <w:proofErr w:type="spellEnd"/>
      <w:r>
        <w:rPr>
          <w:sz w:val="28"/>
          <w:szCs w:val="28"/>
        </w:rPr>
        <w:t xml:space="preserve"> сельского поселения»</w:t>
      </w:r>
    </w:p>
    <w:p w:rsidR="005F21FA" w:rsidRDefault="005F21FA" w:rsidP="005F21FA">
      <w:pPr>
        <w:jc w:val="both"/>
        <w:rPr>
          <w:sz w:val="28"/>
          <w:szCs w:val="28"/>
        </w:rPr>
      </w:pPr>
      <w:r>
        <w:rPr>
          <w:sz w:val="28"/>
          <w:szCs w:val="28"/>
        </w:rPr>
        <w:t xml:space="preserve">3. Заместителю главы администрации довести настоящее постановление до сведения муниципальных служащих администрации </w:t>
      </w:r>
      <w:proofErr w:type="spellStart"/>
      <w:r w:rsidR="00371035">
        <w:rPr>
          <w:sz w:val="28"/>
          <w:szCs w:val="28"/>
        </w:rPr>
        <w:t>Джегутинского</w:t>
      </w:r>
      <w:proofErr w:type="spellEnd"/>
      <w:r>
        <w:rPr>
          <w:sz w:val="28"/>
          <w:szCs w:val="28"/>
        </w:rPr>
        <w:t xml:space="preserve"> сельского  поселения.</w:t>
      </w:r>
    </w:p>
    <w:p w:rsidR="005F21FA" w:rsidRDefault="005F21FA" w:rsidP="005F21FA">
      <w:pPr>
        <w:jc w:val="both"/>
        <w:rPr>
          <w:sz w:val="28"/>
          <w:szCs w:val="28"/>
        </w:rPr>
      </w:pPr>
      <w:r>
        <w:rPr>
          <w:sz w:val="28"/>
          <w:szCs w:val="28"/>
        </w:rPr>
        <w:t xml:space="preserve">4. Обнародовать 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sidR="00371035">
        <w:rPr>
          <w:sz w:val="28"/>
          <w:szCs w:val="28"/>
        </w:rPr>
        <w:t>Джегутинского</w:t>
      </w:r>
      <w:proofErr w:type="spellEnd"/>
      <w:r>
        <w:rPr>
          <w:sz w:val="28"/>
          <w:szCs w:val="28"/>
        </w:rPr>
        <w:t xml:space="preserve"> сельского  поселения.</w:t>
      </w:r>
    </w:p>
    <w:p w:rsidR="005F21FA" w:rsidRDefault="005F21FA" w:rsidP="005F21FA">
      <w:pPr>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F21FA" w:rsidRPr="00371035" w:rsidRDefault="005F21FA" w:rsidP="00371035">
      <w:pPr>
        <w:jc w:val="both"/>
        <w:rPr>
          <w:sz w:val="28"/>
          <w:szCs w:val="28"/>
        </w:rPr>
      </w:pPr>
      <w:r>
        <w:rPr>
          <w:sz w:val="28"/>
          <w:szCs w:val="28"/>
        </w:rPr>
        <w:t>6. Настоящее постановление вступает в силу со дня его официального обнародования.</w:t>
      </w:r>
    </w:p>
    <w:p w:rsidR="005F21FA" w:rsidRDefault="005F21FA" w:rsidP="005F21FA">
      <w:pPr>
        <w:rPr>
          <w:b/>
          <w:sz w:val="28"/>
          <w:szCs w:val="28"/>
        </w:rPr>
      </w:pPr>
    </w:p>
    <w:p w:rsidR="005F21FA" w:rsidRDefault="005F21FA" w:rsidP="005F21FA">
      <w:pPr>
        <w:rPr>
          <w:sz w:val="28"/>
          <w:szCs w:val="28"/>
        </w:rPr>
      </w:pPr>
      <w:r>
        <w:rPr>
          <w:sz w:val="28"/>
          <w:szCs w:val="28"/>
        </w:rPr>
        <w:t>Глава администрации</w:t>
      </w:r>
    </w:p>
    <w:p w:rsidR="005F21FA" w:rsidRDefault="00371035" w:rsidP="005F21FA">
      <w:pPr>
        <w:rPr>
          <w:sz w:val="28"/>
          <w:szCs w:val="28"/>
        </w:rPr>
      </w:pPr>
      <w:proofErr w:type="spellStart"/>
      <w:r>
        <w:rPr>
          <w:sz w:val="28"/>
          <w:szCs w:val="28"/>
        </w:rPr>
        <w:t>Джегутинского</w:t>
      </w:r>
      <w:proofErr w:type="spellEnd"/>
      <w:r w:rsidR="005F21FA">
        <w:rPr>
          <w:sz w:val="28"/>
          <w:szCs w:val="28"/>
        </w:rPr>
        <w:t xml:space="preserve"> сельского  поселения              </w:t>
      </w:r>
      <w:r>
        <w:rPr>
          <w:sz w:val="28"/>
          <w:szCs w:val="28"/>
        </w:rPr>
        <w:t xml:space="preserve">                  </w:t>
      </w:r>
      <w:proofErr w:type="spellStart"/>
      <w:r>
        <w:rPr>
          <w:sz w:val="28"/>
          <w:szCs w:val="28"/>
        </w:rPr>
        <w:t>Ш.Н.Узденов</w:t>
      </w:r>
      <w:proofErr w:type="spellEnd"/>
      <w:r>
        <w:rPr>
          <w:sz w:val="28"/>
          <w:szCs w:val="28"/>
        </w:rPr>
        <w:t xml:space="preserve"> </w:t>
      </w:r>
    </w:p>
    <w:p w:rsidR="00371035" w:rsidRDefault="00371035" w:rsidP="00371035">
      <w:pPr>
        <w:rPr>
          <w:sz w:val="28"/>
          <w:szCs w:val="28"/>
        </w:rPr>
      </w:pPr>
    </w:p>
    <w:p w:rsidR="00371035" w:rsidRDefault="00371035" w:rsidP="00371035">
      <w:pPr>
        <w:rPr>
          <w:sz w:val="28"/>
          <w:szCs w:val="28"/>
        </w:rPr>
      </w:pPr>
    </w:p>
    <w:p w:rsidR="00371035" w:rsidRDefault="00371035" w:rsidP="00371035">
      <w:pPr>
        <w:rPr>
          <w:sz w:val="28"/>
          <w:szCs w:val="28"/>
        </w:rPr>
      </w:pPr>
    </w:p>
    <w:p w:rsidR="00371035" w:rsidRDefault="00371035" w:rsidP="005F21FA">
      <w:pPr>
        <w:ind w:left="6372"/>
        <w:jc w:val="right"/>
        <w:rPr>
          <w:sz w:val="28"/>
          <w:szCs w:val="28"/>
        </w:rPr>
      </w:pPr>
    </w:p>
    <w:p w:rsidR="005F21FA" w:rsidRDefault="005F21FA" w:rsidP="005F21FA">
      <w:pPr>
        <w:ind w:left="6372"/>
        <w:jc w:val="right"/>
        <w:rPr>
          <w:sz w:val="28"/>
          <w:szCs w:val="28"/>
        </w:rPr>
      </w:pPr>
      <w:r>
        <w:rPr>
          <w:sz w:val="28"/>
          <w:szCs w:val="28"/>
        </w:rPr>
        <w:lastRenderedPageBreak/>
        <w:t>УТВЕРЖДЕН</w:t>
      </w:r>
    </w:p>
    <w:p w:rsidR="00371035" w:rsidRDefault="00371035" w:rsidP="00371035">
      <w:pPr>
        <w:ind w:left="4956"/>
        <w:jc w:val="right"/>
        <w:rPr>
          <w:sz w:val="28"/>
          <w:szCs w:val="28"/>
        </w:rPr>
      </w:pPr>
      <w:r>
        <w:rPr>
          <w:sz w:val="28"/>
          <w:szCs w:val="28"/>
        </w:rPr>
        <w:t>постановлением администрации</w:t>
      </w:r>
    </w:p>
    <w:p w:rsidR="005F21FA" w:rsidRDefault="00371035" w:rsidP="00371035">
      <w:pPr>
        <w:ind w:left="4956"/>
        <w:jc w:val="right"/>
        <w:rPr>
          <w:sz w:val="28"/>
          <w:szCs w:val="28"/>
        </w:rPr>
      </w:pPr>
      <w:proofErr w:type="spellStart"/>
      <w:r>
        <w:rPr>
          <w:sz w:val="28"/>
          <w:szCs w:val="28"/>
        </w:rPr>
        <w:t>Джегутинского</w:t>
      </w:r>
      <w:proofErr w:type="spellEnd"/>
      <w:r w:rsidR="005F21FA">
        <w:rPr>
          <w:sz w:val="28"/>
          <w:szCs w:val="28"/>
        </w:rPr>
        <w:t xml:space="preserve"> сельского  поселения</w:t>
      </w:r>
    </w:p>
    <w:p w:rsidR="005F21FA" w:rsidRDefault="00421272" w:rsidP="005F21FA">
      <w:pPr>
        <w:ind w:left="4956"/>
        <w:jc w:val="right"/>
        <w:rPr>
          <w:sz w:val="28"/>
          <w:szCs w:val="28"/>
        </w:rPr>
      </w:pPr>
      <w:r>
        <w:rPr>
          <w:sz w:val="28"/>
          <w:szCs w:val="28"/>
        </w:rPr>
        <w:t>от 05.04 .2021 г. № 24</w:t>
      </w:r>
    </w:p>
    <w:p w:rsidR="005F21FA" w:rsidRDefault="005F21FA" w:rsidP="005F21FA">
      <w:pPr>
        <w:rPr>
          <w:sz w:val="28"/>
          <w:szCs w:val="28"/>
        </w:rPr>
      </w:pPr>
    </w:p>
    <w:p w:rsidR="005F21FA" w:rsidRDefault="005F21FA" w:rsidP="005F21FA">
      <w:pPr>
        <w:jc w:val="center"/>
        <w:rPr>
          <w:sz w:val="28"/>
          <w:szCs w:val="28"/>
        </w:rPr>
      </w:pPr>
      <w:r>
        <w:rPr>
          <w:sz w:val="28"/>
          <w:szCs w:val="28"/>
        </w:rPr>
        <w:t>Порядок</w:t>
      </w:r>
    </w:p>
    <w:p w:rsidR="005F21FA" w:rsidRDefault="005F21FA" w:rsidP="005F21FA">
      <w:pPr>
        <w:jc w:val="center"/>
        <w:rPr>
          <w:sz w:val="28"/>
          <w:szCs w:val="28"/>
        </w:rPr>
      </w:pPr>
      <w:r>
        <w:rPr>
          <w:sz w:val="28"/>
          <w:szCs w:val="28"/>
        </w:rPr>
        <w:t xml:space="preserve"> осуществления </w:t>
      </w:r>
      <w:proofErr w:type="gramStart"/>
      <w:r>
        <w:rPr>
          <w:sz w:val="28"/>
          <w:szCs w:val="28"/>
        </w:rPr>
        <w:t>контроля за</w:t>
      </w:r>
      <w:proofErr w:type="gramEnd"/>
      <w:r>
        <w:rPr>
          <w:sz w:val="28"/>
          <w:szCs w:val="28"/>
        </w:rPr>
        <w:t xml:space="preserve"> соответствием расходов муниципальных служащих, их супругов и несовершеннолетних детей их доходам </w:t>
      </w:r>
    </w:p>
    <w:p w:rsidR="005F21FA" w:rsidRDefault="005F21FA" w:rsidP="005F21FA">
      <w:pPr>
        <w:jc w:val="both"/>
        <w:rPr>
          <w:sz w:val="28"/>
          <w:szCs w:val="28"/>
        </w:rPr>
      </w:pPr>
    </w:p>
    <w:p w:rsidR="005F21FA" w:rsidRDefault="005F21FA" w:rsidP="005F21FA">
      <w:pPr>
        <w:ind w:firstLine="709"/>
        <w:jc w:val="both"/>
        <w:rPr>
          <w:sz w:val="28"/>
          <w:szCs w:val="28"/>
        </w:rPr>
      </w:pPr>
      <w:r>
        <w:rPr>
          <w:sz w:val="28"/>
          <w:szCs w:val="28"/>
        </w:rPr>
        <w:t xml:space="preserve">1. </w:t>
      </w:r>
      <w:proofErr w:type="gramStart"/>
      <w:r>
        <w:rPr>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00371035">
        <w:rPr>
          <w:sz w:val="28"/>
          <w:szCs w:val="28"/>
        </w:rPr>
        <w:t>Джегутинского</w:t>
      </w:r>
      <w:proofErr w:type="spellEnd"/>
      <w:r>
        <w:rPr>
          <w:sz w:val="28"/>
          <w:szCs w:val="28"/>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Pr>
          <w:sz w:val="28"/>
          <w:szCs w:val="28"/>
        </w:rPr>
        <w:t xml:space="preserve"> </w:t>
      </w:r>
      <w:proofErr w:type="gramStart"/>
      <w:r>
        <w:rPr>
          <w:sz w:val="28"/>
          <w:szCs w:val="28"/>
        </w:rPr>
        <w:t>контроля за</w:t>
      </w:r>
      <w:proofErr w:type="gramEnd"/>
      <w:r>
        <w:rPr>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F21FA" w:rsidRDefault="005F21FA" w:rsidP="005F21FA">
      <w:pPr>
        <w:ind w:firstLine="709"/>
        <w:jc w:val="both"/>
        <w:rPr>
          <w:sz w:val="28"/>
          <w:szCs w:val="28"/>
        </w:rPr>
      </w:pPr>
      <w:r>
        <w:rPr>
          <w:sz w:val="28"/>
          <w:szCs w:val="28"/>
        </w:rPr>
        <w:t xml:space="preserve">2. Настоящий Порядок устанавливает </w:t>
      </w:r>
      <w:proofErr w:type="gramStart"/>
      <w:r>
        <w:rPr>
          <w:sz w:val="28"/>
          <w:szCs w:val="28"/>
        </w:rPr>
        <w:t>контроль за</w:t>
      </w:r>
      <w:proofErr w:type="gramEnd"/>
      <w:r>
        <w:rPr>
          <w:sz w:val="28"/>
          <w:szCs w:val="28"/>
        </w:rPr>
        <w:t xml:space="preserve"> расходами лиц, замещающих   (занимающих) должности   муниципальной службы администрации </w:t>
      </w:r>
      <w:proofErr w:type="spellStart"/>
      <w:r w:rsidR="00371035">
        <w:rPr>
          <w:sz w:val="28"/>
          <w:szCs w:val="28"/>
        </w:rPr>
        <w:t>Джегутинского</w:t>
      </w:r>
      <w:proofErr w:type="spellEnd"/>
      <w:r>
        <w:rPr>
          <w:sz w:val="28"/>
          <w:szCs w:val="28"/>
        </w:rPr>
        <w:t xml:space="preserve"> сельского  поселения (далее – муниципальные служащие); супруга (супруги) и несовершеннолетних   детей указанных лиц.</w:t>
      </w:r>
    </w:p>
    <w:p w:rsidR="005F21FA" w:rsidRDefault="005F21FA" w:rsidP="005F21FA">
      <w:pPr>
        <w:pStyle w:val="ConsPlusNormal"/>
        <w:spacing w:before="240"/>
        <w:jc w:val="both"/>
        <w:rPr>
          <w:szCs w:val="28"/>
        </w:rPr>
      </w:pPr>
      <w:r>
        <w:rPr>
          <w:szCs w:val="28"/>
        </w:rPr>
        <w:t xml:space="preserve">3. </w:t>
      </w:r>
      <w:proofErr w:type="gramStart"/>
      <w:r>
        <w:rPr>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w:t>
      </w:r>
      <w:proofErr w:type="gramEnd"/>
      <w:r>
        <w:rPr>
          <w:szCs w:val="28"/>
        </w:rPr>
        <w:t xml:space="preserve">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F21FA" w:rsidRDefault="005F21FA" w:rsidP="005F21FA">
      <w:pPr>
        <w:jc w:val="both"/>
        <w:rPr>
          <w:sz w:val="28"/>
          <w:szCs w:val="28"/>
        </w:rPr>
      </w:pPr>
      <w:r>
        <w:rPr>
          <w:sz w:val="28"/>
          <w:szCs w:val="28"/>
        </w:rPr>
        <w:t xml:space="preserve">  4. </w:t>
      </w:r>
      <w:proofErr w:type="gramStart"/>
      <w:r>
        <w:rPr>
          <w:sz w:val="28"/>
          <w:szCs w:val="28"/>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w:t>
      </w:r>
      <w:r>
        <w:rPr>
          <w:sz w:val="28"/>
          <w:szCs w:val="28"/>
        </w:rPr>
        <w:lastRenderedPageBreak/>
        <w:t>ценных бумаг, акций (долей участия, паев в уставных (складочных) капиталах организаций), цифровых финансовых</w:t>
      </w:r>
      <w:proofErr w:type="gramEnd"/>
      <w:r>
        <w:rPr>
          <w:sz w:val="28"/>
          <w:szCs w:val="28"/>
        </w:rPr>
        <w:t xml:space="preserve"> </w:t>
      </w:r>
      <w:proofErr w:type="gramStart"/>
      <w:r>
        <w:rPr>
          <w:sz w:val="28"/>
          <w:szCs w:val="28"/>
        </w:rPr>
        <w:t>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w:t>
      </w:r>
      <w:proofErr w:type="gramEnd"/>
      <w:r>
        <w:rPr>
          <w:sz w:val="28"/>
          <w:szCs w:val="28"/>
        </w:rPr>
        <w:t xml:space="preserve"> Указанная информация в письменной форме может быть представлена в установленном порядке:</w:t>
      </w:r>
    </w:p>
    <w:p w:rsidR="005F21FA" w:rsidRDefault="005F21FA" w:rsidP="005F21FA">
      <w:pPr>
        <w:jc w:val="both"/>
        <w:rPr>
          <w:sz w:val="28"/>
          <w:szCs w:val="28"/>
        </w:rPr>
      </w:pPr>
      <w:proofErr w:type="gramStart"/>
      <w:r>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Pr>
          <w:sz w:val="28"/>
          <w:szCs w:val="28"/>
        </w:rPr>
        <w:t xml:space="preserve"> задач, поставленных перед федеральными государственными органами;</w:t>
      </w:r>
    </w:p>
    <w:p w:rsidR="005F21FA" w:rsidRDefault="005F21FA" w:rsidP="005F21FA">
      <w:pPr>
        <w:jc w:val="both"/>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21FA" w:rsidRDefault="005F21FA" w:rsidP="005F21FA">
      <w:pPr>
        <w:jc w:val="both"/>
        <w:rPr>
          <w:sz w:val="28"/>
          <w:szCs w:val="28"/>
        </w:rPr>
      </w:pPr>
      <w:r>
        <w:rPr>
          <w:sz w:val="28"/>
          <w:szCs w:val="28"/>
        </w:rPr>
        <w:t>3) Общественной палатой Российской Федерации;</w:t>
      </w:r>
    </w:p>
    <w:p w:rsidR="005F21FA" w:rsidRDefault="005F21FA" w:rsidP="005F21FA">
      <w:pPr>
        <w:jc w:val="both"/>
        <w:rPr>
          <w:sz w:val="28"/>
          <w:szCs w:val="28"/>
        </w:rPr>
      </w:pPr>
      <w:r>
        <w:rPr>
          <w:sz w:val="28"/>
          <w:szCs w:val="28"/>
        </w:rPr>
        <w:t>4) общероссийскими средствами массовой информации».</w:t>
      </w:r>
    </w:p>
    <w:p w:rsidR="005F21FA" w:rsidRDefault="005F21FA" w:rsidP="005F21FA">
      <w:pPr>
        <w:jc w:val="both"/>
        <w:rPr>
          <w:sz w:val="28"/>
          <w:szCs w:val="28"/>
        </w:rPr>
      </w:pPr>
      <w:r>
        <w:rPr>
          <w:sz w:val="28"/>
          <w:szCs w:val="28"/>
        </w:rPr>
        <w:t xml:space="preserve">5. Информация анонимного характера не может служить основанием для   принятия решения об осуществлении </w:t>
      </w:r>
      <w:proofErr w:type="gramStart"/>
      <w:r>
        <w:rPr>
          <w:sz w:val="28"/>
          <w:szCs w:val="28"/>
        </w:rPr>
        <w:t>контроля за</w:t>
      </w:r>
      <w:proofErr w:type="gramEnd"/>
      <w:r>
        <w:rPr>
          <w:sz w:val="28"/>
          <w:szCs w:val="28"/>
        </w:rPr>
        <w:t xml:space="preserve"> расходами муниципального   служащего, а также за расходами их супруг (супругов) и несовершеннолетних   детей.</w:t>
      </w:r>
    </w:p>
    <w:p w:rsidR="005F21FA" w:rsidRDefault="005F21FA" w:rsidP="005F21FA">
      <w:pPr>
        <w:pStyle w:val="a4"/>
        <w:shd w:val="clear" w:color="auto" w:fill="FFFFFF"/>
        <w:spacing w:before="0" w:beforeAutospacing="0" w:after="0" w:afterAutospacing="0"/>
        <w:rPr>
          <w:sz w:val="28"/>
          <w:szCs w:val="28"/>
        </w:rPr>
      </w:pPr>
      <w:r>
        <w:rPr>
          <w:sz w:val="28"/>
          <w:szCs w:val="28"/>
        </w:rPr>
        <w:t>6</w:t>
      </w:r>
      <w:r>
        <w:t xml:space="preserve">.  </w:t>
      </w:r>
      <w:r>
        <w:rPr>
          <w:sz w:val="28"/>
          <w:szCs w:val="28"/>
        </w:rPr>
        <w:t xml:space="preserve">Решение об осуществлении </w:t>
      </w:r>
      <w:proofErr w:type="gramStart"/>
      <w:r>
        <w:rPr>
          <w:sz w:val="28"/>
          <w:szCs w:val="28"/>
        </w:rPr>
        <w:t>контроля за</w:t>
      </w:r>
      <w:proofErr w:type="gramEnd"/>
      <w:r>
        <w:rPr>
          <w:sz w:val="28"/>
          <w:szCs w:val="28"/>
        </w:rPr>
        <w:t xml:space="preserve"> расходами принимается:</w:t>
      </w:r>
    </w:p>
    <w:p w:rsidR="005F21FA" w:rsidRDefault="005F21FA" w:rsidP="005F21FA">
      <w:pPr>
        <w:pStyle w:val="a4"/>
        <w:shd w:val="clear" w:color="auto" w:fill="FFFFFF"/>
        <w:spacing w:before="0" w:beforeAutospacing="0" w:after="0" w:afterAutospacing="0"/>
        <w:rPr>
          <w:sz w:val="28"/>
          <w:szCs w:val="28"/>
        </w:rPr>
      </w:pPr>
      <w:r>
        <w:rPr>
          <w:color w:val="333333"/>
          <w:sz w:val="28"/>
          <w:szCs w:val="28"/>
        </w:rPr>
        <w:t xml:space="preserve"> - высшим должностным лицом субъекта Российской Федерации либо уполномоченным им должностным лицом;</w:t>
      </w:r>
    </w:p>
    <w:p w:rsidR="005F21FA" w:rsidRDefault="005F21FA" w:rsidP="005F21FA">
      <w:pPr>
        <w:pStyle w:val="ConsPlusNormal"/>
        <w:spacing w:before="240"/>
        <w:ind w:firstLine="540"/>
        <w:jc w:val="both"/>
        <w:rPr>
          <w:szCs w:val="28"/>
        </w:rPr>
      </w:pPr>
      <w:r>
        <w:rPr>
          <w:szCs w:val="28"/>
        </w:rPr>
        <w:t xml:space="preserve">7. </w:t>
      </w:r>
      <w:proofErr w:type="gramStart"/>
      <w:r>
        <w:rPr>
          <w:szCs w:val="28"/>
        </w:rPr>
        <w:t>Контроль за</w:t>
      </w:r>
      <w:proofErr w:type="gramEnd"/>
      <w:r>
        <w:rPr>
          <w:szCs w:val="28"/>
        </w:rPr>
        <w:t xml:space="preserve"> расходами муниципального служащего, а также за расходами его супруги (супруга) и несовершеннолетних детей включает в себя: </w:t>
      </w:r>
    </w:p>
    <w:p w:rsidR="005F21FA" w:rsidRDefault="005F21FA" w:rsidP="005F21FA">
      <w:pPr>
        <w:pStyle w:val="ConsPlusNormal"/>
        <w:spacing w:before="240"/>
        <w:ind w:firstLine="540"/>
        <w:jc w:val="both"/>
        <w:rPr>
          <w:szCs w:val="28"/>
        </w:rPr>
      </w:pPr>
      <w:r>
        <w:rPr>
          <w:szCs w:val="28"/>
        </w:rPr>
        <w:t>1) истребование от данного лица сведений:</w:t>
      </w:r>
    </w:p>
    <w:p w:rsidR="005F21FA" w:rsidRDefault="005F21FA" w:rsidP="005F21FA">
      <w:pPr>
        <w:pStyle w:val="ConsPlusNormal"/>
        <w:spacing w:before="240"/>
        <w:ind w:firstLine="540"/>
        <w:jc w:val="both"/>
        <w:rPr>
          <w:szCs w:val="28"/>
        </w:rPr>
      </w:pPr>
      <w:proofErr w:type="gramStart"/>
      <w:r>
        <w:rPr>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Pr>
          <w:szCs w:val="28"/>
        </w:rPr>
        <w:t xml:space="preserve"> - отчетный период), если сумма сделки превышает общий </w:t>
      </w:r>
      <w:r>
        <w:rPr>
          <w:szCs w:val="28"/>
        </w:rPr>
        <w:lastRenderedPageBreak/>
        <w:t>доход данного лица и его супруги (супруга) за три последних года, предшествующих совершению сделки;</w:t>
      </w:r>
    </w:p>
    <w:p w:rsidR="005F21FA" w:rsidRDefault="005F21FA" w:rsidP="005F21FA">
      <w:pPr>
        <w:pStyle w:val="ConsPlusNormal"/>
        <w:spacing w:before="240"/>
        <w:ind w:firstLine="540"/>
        <w:jc w:val="both"/>
        <w:rPr>
          <w:szCs w:val="28"/>
        </w:rPr>
      </w:pPr>
      <w:r>
        <w:rPr>
          <w:szCs w:val="28"/>
        </w:rPr>
        <w:t xml:space="preserve">б) об источниках получения средств, за счет которых совершена сделка, указанная в </w:t>
      </w:r>
      <w:hyperlink r:id="rId5"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Pr>
            <w:rStyle w:val="a3"/>
            <w:szCs w:val="28"/>
          </w:rPr>
          <w:t>подпункте "а"</w:t>
        </w:r>
      </w:hyperlink>
      <w:r>
        <w:rPr>
          <w:szCs w:val="28"/>
        </w:rPr>
        <w:t xml:space="preserve"> настоящего пункта;</w:t>
      </w:r>
    </w:p>
    <w:p w:rsidR="005F21FA" w:rsidRDefault="005F21FA" w:rsidP="005F21FA">
      <w:pPr>
        <w:pStyle w:val="ConsPlusNormal"/>
        <w:spacing w:before="240"/>
        <w:ind w:firstLine="540"/>
        <w:jc w:val="both"/>
        <w:rPr>
          <w:szCs w:val="28"/>
        </w:rPr>
      </w:pPr>
      <w:r>
        <w:rPr>
          <w:szCs w:val="28"/>
        </w:rPr>
        <w:t>2) проверку достоверности и полноты представленных сведений;</w:t>
      </w:r>
    </w:p>
    <w:p w:rsidR="005F21FA" w:rsidRDefault="005F21FA" w:rsidP="005F21FA">
      <w:pPr>
        <w:pStyle w:val="ConsPlusNormal"/>
        <w:spacing w:before="240"/>
        <w:ind w:firstLine="540"/>
        <w:jc w:val="both"/>
        <w:rPr>
          <w:szCs w:val="28"/>
        </w:rPr>
      </w:pPr>
      <w:proofErr w:type="gramStart"/>
      <w:r>
        <w:rPr>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Pr>
          <w:szCs w:val="28"/>
        </w:rPr>
        <w:t xml:space="preserve"> (далее - отчетный период) их общему доходу».</w:t>
      </w:r>
    </w:p>
    <w:p w:rsidR="005F21FA" w:rsidRDefault="005F21FA" w:rsidP="005F21FA">
      <w:pPr>
        <w:ind w:firstLine="709"/>
        <w:jc w:val="both"/>
        <w:rPr>
          <w:sz w:val="28"/>
          <w:szCs w:val="28"/>
        </w:rPr>
      </w:pPr>
      <w:r>
        <w:rPr>
          <w:sz w:val="28"/>
          <w:szCs w:val="28"/>
        </w:rPr>
        <w:t xml:space="preserve">8. </w:t>
      </w:r>
      <w:proofErr w:type="gramStart"/>
      <w:r>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а также за расходами их супруг (супругов) и несовершеннолетних</w:t>
      </w:r>
      <w:r>
        <w:rPr>
          <w:rFonts w:ascii="Arial" w:hAnsi="Arial" w:cs="Arial"/>
          <w:b/>
          <w:bCs/>
          <w:color w:val="000000"/>
          <w:sz w:val="18"/>
          <w:szCs w:val="18"/>
          <w:shd w:val="clear" w:color="auto" w:fill="FFFFFF"/>
        </w:rPr>
        <w:t xml:space="preserve"> детей.</w:t>
      </w:r>
      <w:r>
        <w:rPr>
          <w:rFonts w:ascii="Arial" w:hAnsi="Arial" w:cs="Arial"/>
          <w:b/>
          <w:bCs/>
          <w:color w:val="000000"/>
          <w:sz w:val="18"/>
          <w:szCs w:val="18"/>
        </w:rPr>
        <w:br/>
      </w:r>
      <w:r>
        <w:rPr>
          <w:rFonts w:ascii="Arial" w:hAnsi="Arial" w:cs="Arial"/>
          <w:b/>
          <w:bCs/>
          <w:color w:val="000000"/>
          <w:sz w:val="18"/>
          <w:szCs w:val="18"/>
        </w:rPr>
        <w:br/>
        <w:t xml:space="preserve"> </w:t>
      </w:r>
      <w:r>
        <w:rPr>
          <w:sz w:val="28"/>
          <w:szCs w:val="28"/>
        </w:rPr>
        <w:t xml:space="preserve"> 9.</w:t>
      </w:r>
      <w:proofErr w:type="gramEnd"/>
      <w:r>
        <w:rPr>
          <w:sz w:val="28"/>
          <w:szCs w:val="28"/>
        </w:rPr>
        <w:t xml:space="preserve"> </w:t>
      </w:r>
      <w:proofErr w:type="gramStart"/>
      <w:r>
        <w:rPr>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Pr>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w:t>
      </w:r>
      <w:proofErr w:type="gramEnd"/>
      <w:r>
        <w:rPr>
          <w:sz w:val="28"/>
          <w:szCs w:val="28"/>
        </w:rPr>
        <w:t xml:space="preserve"> о необходимости представить   сведения, предусмотренные пунктом 7 настоящего Порядка. </w:t>
      </w:r>
    </w:p>
    <w:p w:rsidR="005F21FA" w:rsidRDefault="005F21FA" w:rsidP="005F21FA">
      <w:pPr>
        <w:ind w:firstLine="709"/>
        <w:jc w:val="both"/>
        <w:rPr>
          <w:sz w:val="28"/>
          <w:szCs w:val="28"/>
        </w:rPr>
      </w:pPr>
      <w:r>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5F21FA" w:rsidRDefault="005F21FA" w:rsidP="005F21FA">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F21FA" w:rsidRDefault="005F21FA" w:rsidP="005F21FA">
      <w:pPr>
        <w:ind w:firstLine="709"/>
        <w:jc w:val="both"/>
        <w:rPr>
          <w:sz w:val="28"/>
          <w:szCs w:val="28"/>
        </w:rPr>
      </w:pPr>
      <w:r>
        <w:rPr>
          <w:sz w:val="28"/>
          <w:szCs w:val="28"/>
        </w:rPr>
        <w:t xml:space="preserve">10. Проверка достоверности и полноты сведений, предусмотренных пунктом   3,  частью 1 пункта 7  настоящего Порядка, осуществляется </w:t>
      </w:r>
      <w:r>
        <w:rPr>
          <w:bCs/>
          <w:color w:val="000000"/>
          <w:sz w:val="28"/>
          <w:szCs w:val="28"/>
          <w:shd w:val="clear" w:color="auto" w:fill="FFFFFF"/>
        </w:rPr>
        <w:t xml:space="preserve">государственным органом субъекта Российской Федерации (подразделение государственного органа либо должностным  лицом указанного органа, </w:t>
      </w:r>
      <w:r>
        <w:rPr>
          <w:bCs/>
          <w:color w:val="000000"/>
          <w:sz w:val="28"/>
          <w:szCs w:val="28"/>
          <w:shd w:val="clear" w:color="auto" w:fill="FFFFFF"/>
        </w:rPr>
        <w:lastRenderedPageBreak/>
        <w:t>ответственным за работу по профилактике коррупционных и иных правонарушений),</w:t>
      </w:r>
    </w:p>
    <w:p w:rsidR="005F21FA" w:rsidRDefault="005F21FA" w:rsidP="005F21FA">
      <w:pPr>
        <w:ind w:firstLine="709"/>
        <w:jc w:val="both"/>
        <w:rPr>
          <w:sz w:val="28"/>
          <w:szCs w:val="28"/>
        </w:rPr>
      </w:pPr>
      <w:r>
        <w:rPr>
          <w:sz w:val="28"/>
          <w:szCs w:val="28"/>
        </w:rPr>
        <w:t xml:space="preserve">11. Сведения, предусмотренные пунктом 3, частью 1 пункта </w:t>
      </w:r>
      <w:r>
        <w:rPr>
          <w:b/>
          <w:sz w:val="28"/>
          <w:szCs w:val="28"/>
        </w:rPr>
        <w:t>7</w:t>
      </w:r>
      <w:r>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F21FA" w:rsidRDefault="005F21FA" w:rsidP="005F21FA">
      <w:pPr>
        <w:ind w:firstLine="709"/>
        <w:jc w:val="both"/>
        <w:rPr>
          <w:sz w:val="28"/>
          <w:szCs w:val="28"/>
        </w:rPr>
      </w:pPr>
      <w:r>
        <w:rPr>
          <w:sz w:val="28"/>
          <w:szCs w:val="28"/>
        </w:rPr>
        <w:t xml:space="preserve">12. </w:t>
      </w:r>
      <w:proofErr w:type="gramStart"/>
      <w:r>
        <w:rPr>
          <w:sz w:val="28"/>
          <w:szCs w:val="28"/>
        </w:rPr>
        <w:t>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F21FA" w:rsidRDefault="005F21FA" w:rsidP="005F21FA">
      <w:pPr>
        <w:ind w:firstLine="709"/>
        <w:jc w:val="both"/>
        <w:rPr>
          <w:sz w:val="28"/>
          <w:szCs w:val="28"/>
        </w:rPr>
      </w:pPr>
      <w:r>
        <w:rPr>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F21FA" w:rsidRDefault="005F21FA" w:rsidP="005F21FA">
      <w:pPr>
        <w:pStyle w:val="ConsPlusNormal"/>
        <w:spacing w:before="240"/>
        <w:ind w:firstLine="540"/>
        <w:jc w:val="both"/>
        <w:rPr>
          <w:szCs w:val="28"/>
        </w:rPr>
      </w:pPr>
      <w:r>
        <w:rPr>
          <w:szCs w:val="28"/>
        </w:rPr>
        <w:t xml:space="preserve">14. </w:t>
      </w:r>
      <w:proofErr w:type="gramStart"/>
      <w:r>
        <w:rPr>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Pr>
          <w:szCs w:val="28"/>
        </w:rPr>
        <w:t xml:space="preserve"> период)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с соблюдением законодательства Российской Федерации о государственной тайне и о защите персональных данных».</w:t>
      </w:r>
    </w:p>
    <w:p w:rsidR="005F21FA" w:rsidRDefault="005F21FA" w:rsidP="005F21FA">
      <w:pPr>
        <w:ind w:firstLine="709"/>
        <w:jc w:val="both"/>
        <w:rPr>
          <w:sz w:val="28"/>
          <w:szCs w:val="28"/>
        </w:rPr>
      </w:pPr>
      <w:r>
        <w:rPr>
          <w:sz w:val="28"/>
          <w:szCs w:val="28"/>
        </w:rPr>
        <w:t xml:space="preserve">15. Муниципальный служащий,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Pr>
          <w:b/>
          <w:sz w:val="28"/>
          <w:szCs w:val="28"/>
        </w:rPr>
        <w:t xml:space="preserve"> </w:t>
      </w:r>
      <w:r>
        <w:rPr>
          <w:sz w:val="28"/>
          <w:szCs w:val="28"/>
        </w:rPr>
        <w:t>Порядка.</w:t>
      </w:r>
    </w:p>
    <w:p w:rsidR="005F21FA" w:rsidRDefault="005F21FA" w:rsidP="005F21FA">
      <w:pPr>
        <w:ind w:firstLine="709"/>
        <w:jc w:val="both"/>
        <w:rPr>
          <w:sz w:val="28"/>
          <w:szCs w:val="28"/>
        </w:rPr>
      </w:pPr>
      <w:r>
        <w:rPr>
          <w:sz w:val="28"/>
          <w:szCs w:val="28"/>
        </w:rPr>
        <w:t xml:space="preserve">16. Муниципальный служащий,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вправе:</w:t>
      </w:r>
    </w:p>
    <w:p w:rsidR="005F21FA" w:rsidRDefault="005F21FA" w:rsidP="005F21FA">
      <w:pPr>
        <w:ind w:firstLine="709"/>
        <w:jc w:val="both"/>
        <w:rPr>
          <w:sz w:val="28"/>
          <w:szCs w:val="28"/>
        </w:rPr>
      </w:pPr>
      <w:r>
        <w:rPr>
          <w:sz w:val="28"/>
          <w:szCs w:val="28"/>
        </w:rPr>
        <w:t>1) давать пояснения   в письменной форме:</w:t>
      </w:r>
    </w:p>
    <w:p w:rsidR="005F21FA" w:rsidRDefault="005F21FA" w:rsidP="005F21FA">
      <w:pPr>
        <w:ind w:firstLine="709"/>
        <w:jc w:val="both"/>
        <w:rPr>
          <w:sz w:val="28"/>
          <w:szCs w:val="28"/>
        </w:rPr>
      </w:pPr>
      <w:r>
        <w:rPr>
          <w:sz w:val="28"/>
          <w:szCs w:val="28"/>
        </w:rPr>
        <w:lastRenderedPageBreak/>
        <w:t>а) в связи с истребованием сведений, предусмотренных частью 1 пункта 7 настоящего Порядка;</w:t>
      </w:r>
    </w:p>
    <w:p w:rsidR="005F21FA" w:rsidRDefault="005F21FA" w:rsidP="005F21FA">
      <w:pPr>
        <w:ind w:firstLine="709"/>
        <w:jc w:val="both"/>
        <w:rPr>
          <w:sz w:val="28"/>
          <w:szCs w:val="28"/>
        </w:rPr>
      </w:pPr>
      <w:r>
        <w:rPr>
          <w:sz w:val="28"/>
          <w:szCs w:val="28"/>
        </w:rPr>
        <w:t>б) в ходе проверки достоверности и полноты сведений, предусмотренных пунктом 3, частью 1 пункта 7, и по ее результатам;</w:t>
      </w:r>
    </w:p>
    <w:p w:rsidR="005F21FA" w:rsidRDefault="005F21FA" w:rsidP="005F21FA">
      <w:pPr>
        <w:ind w:firstLine="709"/>
        <w:jc w:val="both"/>
        <w:rPr>
          <w:sz w:val="28"/>
          <w:szCs w:val="28"/>
        </w:rPr>
      </w:pPr>
      <w:r>
        <w:rPr>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5F21FA" w:rsidRDefault="005F21FA" w:rsidP="005F21FA">
      <w:pPr>
        <w:ind w:firstLine="709"/>
        <w:jc w:val="both"/>
        <w:rPr>
          <w:sz w:val="28"/>
          <w:szCs w:val="28"/>
        </w:rPr>
      </w:pPr>
      <w:r>
        <w:rPr>
          <w:sz w:val="28"/>
          <w:szCs w:val="28"/>
        </w:rPr>
        <w:t>2) представлять дополнительные материалы и давать по ним пояснения в   письменной форме;</w:t>
      </w:r>
    </w:p>
    <w:p w:rsidR="005F21FA" w:rsidRDefault="005F21FA" w:rsidP="005F21FA">
      <w:pPr>
        <w:ind w:firstLine="709"/>
        <w:jc w:val="both"/>
        <w:rPr>
          <w:sz w:val="28"/>
          <w:szCs w:val="28"/>
        </w:rPr>
      </w:pPr>
      <w:proofErr w:type="gramStart"/>
      <w:r>
        <w:rPr>
          <w:sz w:val="28"/>
          <w:szCs w:val="28"/>
        </w:rPr>
        <w:t xml:space="preserve">3) обращаться с ходатайством в </w:t>
      </w:r>
      <w:r>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Pr>
          <w:sz w:val="28"/>
          <w:szCs w:val="28"/>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roofErr w:type="gramEnd"/>
      <w:r>
        <w:rPr>
          <w:sz w:val="28"/>
          <w:szCs w:val="28"/>
        </w:rPr>
        <w:t xml:space="preserve"> Ходатайство   подлежит обязательному удовлетворению.</w:t>
      </w:r>
    </w:p>
    <w:p w:rsidR="005F21FA" w:rsidRDefault="005F21FA" w:rsidP="005F21FA">
      <w:pPr>
        <w:ind w:firstLine="709"/>
        <w:jc w:val="both"/>
        <w:rPr>
          <w:sz w:val="28"/>
          <w:szCs w:val="28"/>
        </w:rPr>
      </w:pPr>
      <w:r>
        <w:rPr>
          <w:sz w:val="28"/>
          <w:szCs w:val="28"/>
        </w:rPr>
        <w:t xml:space="preserve">17. Муниципальный служащий на период осуществления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sz w:val="28"/>
          <w:szCs w:val="28"/>
        </w:rPr>
        <w:t>контроля за</w:t>
      </w:r>
      <w:proofErr w:type="gramEnd"/>
      <w:r>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F21FA" w:rsidRDefault="005F21FA" w:rsidP="005F21FA">
      <w:pPr>
        <w:ind w:firstLine="709"/>
        <w:jc w:val="both"/>
        <w:rPr>
          <w:sz w:val="28"/>
          <w:szCs w:val="28"/>
        </w:rPr>
      </w:pPr>
      <w:r>
        <w:rPr>
          <w:sz w:val="28"/>
          <w:szCs w:val="28"/>
        </w:rPr>
        <w:t xml:space="preserve">18. </w:t>
      </w:r>
      <w:r>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Pr>
          <w:sz w:val="28"/>
          <w:szCs w:val="28"/>
        </w:rPr>
        <w:t xml:space="preserve"> обязан:</w:t>
      </w:r>
    </w:p>
    <w:p w:rsidR="005F21FA" w:rsidRDefault="005F21FA" w:rsidP="005F21FA">
      <w:pPr>
        <w:ind w:firstLine="709"/>
        <w:jc w:val="both"/>
        <w:rPr>
          <w:sz w:val="28"/>
          <w:szCs w:val="28"/>
        </w:rPr>
      </w:pPr>
      <w:r>
        <w:rPr>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F21FA" w:rsidRDefault="005F21FA" w:rsidP="005F21FA">
      <w:pPr>
        <w:ind w:firstLine="709"/>
        <w:jc w:val="both"/>
        <w:rPr>
          <w:sz w:val="28"/>
          <w:szCs w:val="28"/>
        </w:rPr>
      </w:pPr>
      <w:r>
        <w:rPr>
          <w:sz w:val="28"/>
          <w:szCs w:val="28"/>
        </w:rPr>
        <w:t>2) принимать   сведения, представляемые в соответствии с пунктом 3 настоящего Порядка.</w:t>
      </w:r>
    </w:p>
    <w:p w:rsidR="005F21FA" w:rsidRDefault="005F21FA" w:rsidP="005F21FA">
      <w:pPr>
        <w:ind w:firstLine="709"/>
        <w:jc w:val="both"/>
        <w:rPr>
          <w:sz w:val="28"/>
          <w:szCs w:val="28"/>
        </w:rPr>
      </w:pPr>
      <w:r>
        <w:rPr>
          <w:sz w:val="28"/>
          <w:szCs w:val="28"/>
        </w:rPr>
        <w:t>3) истребовать от муниципального служащего сведения, предусмотренные частью 1 пункта 7 настоящего</w:t>
      </w:r>
      <w:r>
        <w:rPr>
          <w:b/>
          <w:sz w:val="28"/>
          <w:szCs w:val="28"/>
        </w:rPr>
        <w:t xml:space="preserve"> </w:t>
      </w:r>
      <w:r>
        <w:rPr>
          <w:sz w:val="28"/>
          <w:szCs w:val="28"/>
        </w:rPr>
        <w:t>Порядка;</w:t>
      </w:r>
    </w:p>
    <w:p w:rsidR="005F21FA" w:rsidRDefault="005F21FA" w:rsidP="005F21FA">
      <w:pPr>
        <w:ind w:firstLine="709"/>
        <w:jc w:val="both"/>
        <w:rPr>
          <w:sz w:val="28"/>
          <w:szCs w:val="28"/>
        </w:rPr>
      </w:pPr>
      <w:r>
        <w:rPr>
          <w:sz w:val="28"/>
          <w:szCs w:val="28"/>
        </w:rPr>
        <w:t>2) провести с ним беседу в случае поступления ходатайства,   предусмотренного частью 3 пункта 16 настоящего Порядка.</w:t>
      </w:r>
    </w:p>
    <w:p w:rsidR="005F21FA" w:rsidRDefault="005F21FA" w:rsidP="005F21FA">
      <w:pPr>
        <w:ind w:firstLine="709"/>
        <w:jc w:val="both"/>
        <w:rPr>
          <w:sz w:val="28"/>
          <w:szCs w:val="28"/>
        </w:rPr>
      </w:pPr>
      <w:r>
        <w:rPr>
          <w:sz w:val="28"/>
          <w:szCs w:val="28"/>
        </w:rPr>
        <w:t xml:space="preserve">19. </w:t>
      </w:r>
      <w:r>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Pr>
          <w:sz w:val="28"/>
          <w:szCs w:val="28"/>
        </w:rPr>
        <w:t xml:space="preserve">   вправе:</w:t>
      </w:r>
    </w:p>
    <w:p w:rsidR="005F21FA" w:rsidRDefault="005F21FA" w:rsidP="005F21FA">
      <w:pPr>
        <w:ind w:firstLine="709"/>
        <w:jc w:val="both"/>
        <w:rPr>
          <w:sz w:val="28"/>
          <w:szCs w:val="28"/>
        </w:rPr>
      </w:pPr>
      <w:r>
        <w:rPr>
          <w:sz w:val="28"/>
          <w:szCs w:val="28"/>
        </w:rPr>
        <w:lastRenderedPageBreak/>
        <w:t>1) проводить по   своей инициативе беседу с муниципальным служащим;</w:t>
      </w:r>
    </w:p>
    <w:p w:rsidR="005F21FA" w:rsidRDefault="005F21FA" w:rsidP="005F21FA">
      <w:pPr>
        <w:ind w:firstLine="709"/>
        <w:jc w:val="both"/>
        <w:rPr>
          <w:sz w:val="28"/>
          <w:szCs w:val="28"/>
        </w:rPr>
      </w:pPr>
      <w:r>
        <w:rPr>
          <w:sz w:val="28"/>
          <w:szCs w:val="28"/>
        </w:rPr>
        <w:t>2) изучать   поступившие от муниципального служащего дополнительные материалы;</w:t>
      </w:r>
    </w:p>
    <w:p w:rsidR="005F21FA" w:rsidRDefault="005F21FA" w:rsidP="005F21FA">
      <w:pPr>
        <w:ind w:firstLine="709"/>
        <w:jc w:val="both"/>
        <w:rPr>
          <w:sz w:val="28"/>
          <w:szCs w:val="28"/>
        </w:rPr>
      </w:pPr>
      <w:r>
        <w:rPr>
          <w:sz w:val="28"/>
          <w:szCs w:val="28"/>
        </w:rPr>
        <w:t>3) получать от   муниципального служащего</w:t>
      </w:r>
      <w:r>
        <w:rPr>
          <w:b/>
          <w:sz w:val="28"/>
          <w:szCs w:val="28"/>
        </w:rPr>
        <w:t xml:space="preserve"> </w:t>
      </w:r>
      <w:r>
        <w:rPr>
          <w:sz w:val="28"/>
          <w:szCs w:val="28"/>
        </w:rPr>
        <w:t xml:space="preserve"> пояснения по представленным им сведениям и материалам;</w:t>
      </w:r>
    </w:p>
    <w:p w:rsidR="005F21FA" w:rsidRDefault="005F21FA" w:rsidP="005F21FA">
      <w:pPr>
        <w:ind w:firstLine="709"/>
        <w:jc w:val="both"/>
        <w:rPr>
          <w:sz w:val="28"/>
          <w:szCs w:val="28"/>
        </w:rPr>
      </w:pPr>
      <w:proofErr w:type="gramStart"/>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sz w:val="28"/>
          <w:szCs w:val="28"/>
        </w:rPr>
        <w:t xml:space="preserve">   получения расходуемых средств. </w:t>
      </w:r>
    </w:p>
    <w:p w:rsidR="005F21FA" w:rsidRDefault="005F21FA" w:rsidP="005F21FA">
      <w:pPr>
        <w:ind w:firstLine="709"/>
        <w:jc w:val="both"/>
        <w:rPr>
          <w:sz w:val="28"/>
          <w:szCs w:val="28"/>
        </w:rPr>
      </w:pPr>
      <w:r>
        <w:rPr>
          <w:sz w:val="28"/>
          <w:szCs w:val="28"/>
        </w:rPr>
        <w:t>5) наводить справки   у физических лиц и получать от них с их согласия информацию.</w:t>
      </w:r>
    </w:p>
    <w:p w:rsidR="005F21FA" w:rsidRDefault="005F21FA" w:rsidP="005F21FA">
      <w:pPr>
        <w:ind w:firstLine="709"/>
        <w:jc w:val="both"/>
        <w:rPr>
          <w:color w:val="2D2D2D"/>
          <w:spacing w:val="2"/>
          <w:sz w:val="28"/>
          <w:szCs w:val="28"/>
          <w:shd w:val="clear" w:color="auto" w:fill="FFFFFF"/>
        </w:rPr>
      </w:pPr>
      <w:r>
        <w:rPr>
          <w:sz w:val="28"/>
          <w:szCs w:val="28"/>
        </w:rPr>
        <w:t>20.</w:t>
      </w:r>
      <w:r>
        <w:rPr>
          <w:color w:val="000000"/>
          <w:sz w:val="28"/>
          <w:szCs w:val="28"/>
        </w:rPr>
        <w:t xml:space="preserve"> </w:t>
      </w:r>
      <w:proofErr w:type="gramStart"/>
      <w:r>
        <w:rPr>
          <w:color w:val="2D2D2D"/>
          <w:spacing w:val="2"/>
          <w:sz w:val="28"/>
          <w:szCs w:val="28"/>
          <w:shd w:val="clear" w:color="auto" w:fill="FFFFFF"/>
        </w:rPr>
        <w:t>Контроль за расходами лица, замещавшего (занимавшего) одну из должностей, указанных в </w:t>
      </w:r>
      <w:hyperlink r:id="rId6" w:history="1">
        <w:r>
          <w:rPr>
            <w:rStyle w:val="a3"/>
            <w:color w:val="00466E"/>
            <w:spacing w:val="2"/>
            <w:sz w:val="28"/>
            <w:szCs w:val="28"/>
            <w:shd w:val="clear" w:color="auto" w:fill="FFFFFF"/>
          </w:rPr>
          <w:t>пункте 1 части 1 статьи 2 настоящего Федерального закона</w:t>
        </w:r>
      </w:hyperlink>
      <w:r>
        <w:rPr>
          <w:color w:val="2D2D2D"/>
          <w:spacing w:val="2"/>
          <w:sz w:val="28"/>
          <w:szCs w:val="28"/>
          <w:shd w:val="clear" w:color="auto" w:fill="FFFFFF"/>
        </w:rPr>
        <w:t>,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Pr>
          <w:color w:val="2D2D2D"/>
          <w:spacing w:val="2"/>
          <w:sz w:val="28"/>
          <w:szCs w:val="28"/>
          <w:shd w:val="clear" w:color="auto" w:fill="FFFFFF"/>
        </w:rP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F21FA" w:rsidRDefault="005F21FA" w:rsidP="005F21FA">
      <w:pPr>
        <w:ind w:firstLine="709"/>
        <w:jc w:val="both"/>
        <w:rPr>
          <w:sz w:val="28"/>
          <w:szCs w:val="28"/>
        </w:rPr>
      </w:pPr>
      <w:r>
        <w:rPr>
          <w:sz w:val="28"/>
          <w:szCs w:val="28"/>
        </w:rPr>
        <w:t xml:space="preserve">21. </w:t>
      </w:r>
      <w:proofErr w:type="gramStart"/>
      <w:r>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Pr>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5F21FA" w:rsidRDefault="005F21FA" w:rsidP="005F21FA">
      <w:pPr>
        <w:ind w:firstLine="709"/>
        <w:jc w:val="both"/>
        <w:rPr>
          <w:sz w:val="28"/>
          <w:szCs w:val="28"/>
        </w:rPr>
      </w:pPr>
      <w:r>
        <w:rPr>
          <w:sz w:val="28"/>
          <w:szCs w:val="28"/>
        </w:rPr>
        <w:t xml:space="preserve">22. Глава администрации </w:t>
      </w:r>
      <w:proofErr w:type="spellStart"/>
      <w:r w:rsidR="00371035">
        <w:rPr>
          <w:sz w:val="28"/>
          <w:szCs w:val="28"/>
        </w:rPr>
        <w:t>Джегутинского</w:t>
      </w:r>
      <w:proofErr w:type="spellEnd"/>
      <w:r>
        <w:rPr>
          <w:sz w:val="28"/>
          <w:szCs w:val="28"/>
        </w:rPr>
        <w:t xml:space="preserve"> сельского  поселения  при принятии решения о   применении к муниципальному служащему мер юридической ответственности вправе   учесть рекомендации </w:t>
      </w:r>
      <w:r>
        <w:rPr>
          <w:bCs/>
          <w:color w:val="000000"/>
          <w:sz w:val="28"/>
          <w:szCs w:val="28"/>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5F21FA" w:rsidRDefault="005F21FA" w:rsidP="005F21FA">
      <w:pPr>
        <w:ind w:firstLine="709"/>
        <w:jc w:val="both"/>
        <w:rPr>
          <w:sz w:val="28"/>
          <w:szCs w:val="28"/>
        </w:rPr>
      </w:pPr>
      <w:r>
        <w:rPr>
          <w:sz w:val="28"/>
          <w:szCs w:val="28"/>
        </w:rPr>
        <w:lastRenderedPageBreak/>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Pr>
          <w:sz w:val="28"/>
          <w:szCs w:val="28"/>
        </w:rPr>
        <w:t>тайне</w:t>
      </w:r>
      <w:proofErr w:type="gramEnd"/>
      <w:r>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F21FA" w:rsidRDefault="005F21FA" w:rsidP="005F21FA">
      <w:pPr>
        <w:ind w:firstLine="709"/>
        <w:jc w:val="both"/>
        <w:rPr>
          <w:color w:val="FF0000"/>
          <w:sz w:val="28"/>
          <w:szCs w:val="28"/>
        </w:rPr>
      </w:pPr>
      <w:r>
        <w:rPr>
          <w:sz w:val="28"/>
          <w:szCs w:val="28"/>
        </w:rPr>
        <w:t>24.</w:t>
      </w:r>
      <w:r>
        <w:rPr>
          <w:color w:val="FF0000"/>
          <w:sz w:val="28"/>
          <w:szCs w:val="28"/>
        </w:rPr>
        <w:t xml:space="preserve"> </w:t>
      </w:r>
      <w:proofErr w:type="gramStart"/>
      <w:r>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Pr>
          <w:sz w:val="28"/>
          <w:szCs w:val="28"/>
        </w:rPr>
        <w:t xml:space="preserve"> </w:t>
      </w:r>
      <w:r>
        <w:rPr>
          <w:color w:val="FF0000"/>
          <w:sz w:val="28"/>
          <w:szCs w:val="28"/>
        </w:rPr>
        <w:t xml:space="preserve"> </w:t>
      </w:r>
      <w:r>
        <w:rPr>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sidR="00371035">
        <w:rPr>
          <w:sz w:val="28"/>
          <w:szCs w:val="28"/>
        </w:rPr>
        <w:t>Джегутинского</w:t>
      </w:r>
      <w:proofErr w:type="spellEnd"/>
      <w:r>
        <w:rPr>
          <w:sz w:val="28"/>
          <w:szCs w:val="28"/>
        </w:rPr>
        <w:t xml:space="preserve"> сельского  поселения, в органы и организации (их должностным лицам),   которые</w:t>
      </w:r>
      <w:proofErr w:type="gramEnd"/>
      <w:r>
        <w:rPr>
          <w:sz w:val="28"/>
          <w:szCs w:val="28"/>
        </w:rPr>
        <w:t xml:space="preserve"> предоставили информацию, явившуюся основанием для осуществления   </w:t>
      </w:r>
      <w:proofErr w:type="gramStart"/>
      <w:r>
        <w:rPr>
          <w:sz w:val="28"/>
          <w:szCs w:val="28"/>
        </w:rPr>
        <w:t>контроля за</w:t>
      </w:r>
      <w:proofErr w:type="gramEnd"/>
      <w:r>
        <w:rPr>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5F21FA" w:rsidRDefault="005F21FA" w:rsidP="005F21FA">
      <w:pPr>
        <w:ind w:firstLine="709"/>
        <w:jc w:val="both"/>
        <w:rPr>
          <w:sz w:val="28"/>
          <w:szCs w:val="28"/>
        </w:rPr>
      </w:pPr>
      <w:r>
        <w:rPr>
          <w:sz w:val="28"/>
          <w:szCs w:val="28"/>
        </w:rPr>
        <w:t>25. Невыполнение муниципальным служащим, обязанностей, предусмотренных данным   Порядком, является правонарушением.</w:t>
      </w:r>
    </w:p>
    <w:p w:rsidR="005F21FA" w:rsidRDefault="005F21FA" w:rsidP="005F21FA">
      <w:pPr>
        <w:ind w:firstLine="709"/>
        <w:jc w:val="both"/>
        <w:rPr>
          <w:sz w:val="28"/>
          <w:szCs w:val="28"/>
        </w:rPr>
      </w:pPr>
      <w:r>
        <w:rPr>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5F21FA" w:rsidRDefault="005F21FA" w:rsidP="005F21FA">
      <w:pPr>
        <w:ind w:firstLine="709"/>
        <w:jc w:val="both"/>
        <w:rPr>
          <w:sz w:val="28"/>
          <w:szCs w:val="28"/>
        </w:rPr>
      </w:pPr>
      <w:r>
        <w:rPr>
          <w:sz w:val="28"/>
          <w:szCs w:val="28"/>
        </w:rPr>
        <w:t>27. В случае</w:t>
      </w:r>
      <w:proofErr w:type="gramStart"/>
      <w:r>
        <w:rPr>
          <w:sz w:val="28"/>
          <w:szCs w:val="28"/>
        </w:rPr>
        <w:t>,</w:t>
      </w:r>
      <w:proofErr w:type="gramEnd"/>
      <w:r>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5F21FA" w:rsidRDefault="005F21FA" w:rsidP="005F21FA">
      <w:pPr>
        <w:ind w:firstLine="709"/>
        <w:jc w:val="both"/>
        <w:rPr>
          <w:sz w:val="28"/>
          <w:szCs w:val="28"/>
        </w:rPr>
      </w:pPr>
      <w:r>
        <w:rPr>
          <w:sz w:val="28"/>
          <w:szCs w:val="28"/>
        </w:rPr>
        <w:t>28. В случае</w:t>
      </w:r>
      <w:proofErr w:type="gramStart"/>
      <w:r>
        <w:rPr>
          <w:sz w:val="28"/>
          <w:szCs w:val="28"/>
        </w:rPr>
        <w:t>,</w:t>
      </w:r>
      <w:proofErr w:type="gramEnd"/>
      <w:r>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5F21FA" w:rsidRDefault="005F21FA" w:rsidP="005F21FA">
      <w:pPr>
        <w:ind w:firstLine="709"/>
        <w:jc w:val="center"/>
        <w:rPr>
          <w:sz w:val="28"/>
          <w:szCs w:val="28"/>
        </w:rPr>
      </w:pPr>
      <w:r>
        <w:rPr>
          <w:sz w:val="28"/>
          <w:szCs w:val="28"/>
        </w:rPr>
        <w:t>_______________________________________________________</w:t>
      </w:r>
    </w:p>
    <w:p w:rsidR="005F21FA" w:rsidRDefault="005F21FA" w:rsidP="005F21FA">
      <w:pPr>
        <w:ind w:firstLine="709"/>
        <w:jc w:val="both"/>
        <w:rPr>
          <w:sz w:val="28"/>
          <w:szCs w:val="28"/>
        </w:rPr>
      </w:pPr>
      <w:r>
        <w:rPr>
          <w:sz w:val="28"/>
          <w:szCs w:val="28"/>
        </w:rPr>
        <w:t xml:space="preserve">                                                     </w:t>
      </w:r>
    </w:p>
    <w:p w:rsidR="005F21FA" w:rsidRDefault="005F21FA" w:rsidP="005F21FA">
      <w:r>
        <w:rPr>
          <w:sz w:val="28"/>
          <w:szCs w:val="28"/>
        </w:rPr>
        <w:t xml:space="preserve">  </w:t>
      </w:r>
    </w:p>
    <w:p w:rsidR="005F21FA" w:rsidRDefault="005F21FA" w:rsidP="005F21FA">
      <w:pPr>
        <w:jc w:val="center"/>
        <w:rPr>
          <w:b/>
          <w:sz w:val="44"/>
          <w:szCs w:val="44"/>
        </w:rPr>
      </w:pPr>
    </w:p>
    <w:p w:rsidR="005F21FA" w:rsidRDefault="005F21FA" w:rsidP="005F21FA">
      <w:pPr>
        <w:jc w:val="center"/>
        <w:rPr>
          <w:b/>
          <w:sz w:val="44"/>
          <w:szCs w:val="44"/>
        </w:rPr>
      </w:pPr>
    </w:p>
    <w:p w:rsidR="005F21FA" w:rsidRDefault="005F21FA" w:rsidP="005F21FA">
      <w:pPr>
        <w:jc w:val="center"/>
        <w:rPr>
          <w:b/>
          <w:sz w:val="44"/>
          <w:szCs w:val="44"/>
        </w:rPr>
      </w:pPr>
    </w:p>
    <w:p w:rsidR="005F21FA" w:rsidRDefault="005F21FA" w:rsidP="005F21FA">
      <w:pPr>
        <w:jc w:val="center"/>
        <w:rPr>
          <w:b/>
          <w:sz w:val="44"/>
          <w:szCs w:val="44"/>
        </w:rPr>
      </w:pPr>
    </w:p>
    <w:p w:rsidR="005F21FA" w:rsidRDefault="005F21FA" w:rsidP="005F21FA">
      <w:pPr>
        <w:jc w:val="center"/>
        <w:rPr>
          <w:b/>
          <w:sz w:val="44"/>
          <w:szCs w:val="44"/>
        </w:rPr>
      </w:pPr>
    </w:p>
    <w:bookmarkEnd w:id="0"/>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90"/>
    <w:rsid w:val="00371035"/>
    <w:rsid w:val="00421272"/>
    <w:rsid w:val="005F21FA"/>
    <w:rsid w:val="00751B90"/>
    <w:rsid w:val="007A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21FA"/>
    <w:rPr>
      <w:color w:val="0000FF"/>
      <w:u w:val="single"/>
    </w:rPr>
  </w:style>
  <w:style w:type="paragraph" w:styleId="a4">
    <w:name w:val="Normal (Web)"/>
    <w:basedOn w:val="a"/>
    <w:uiPriority w:val="99"/>
    <w:semiHidden/>
    <w:unhideWhenUsed/>
    <w:rsid w:val="005F21FA"/>
    <w:pPr>
      <w:spacing w:before="100" w:beforeAutospacing="1" w:after="100" w:afterAutospacing="1"/>
    </w:pPr>
  </w:style>
  <w:style w:type="paragraph" w:customStyle="1" w:styleId="ConsPlusNormal">
    <w:name w:val="ConsPlusNormal"/>
    <w:uiPriority w:val="99"/>
    <w:semiHidden/>
    <w:rsid w:val="005F21F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21FA"/>
    <w:rPr>
      <w:color w:val="0000FF"/>
      <w:u w:val="single"/>
    </w:rPr>
  </w:style>
  <w:style w:type="paragraph" w:styleId="a4">
    <w:name w:val="Normal (Web)"/>
    <w:basedOn w:val="a"/>
    <w:uiPriority w:val="99"/>
    <w:semiHidden/>
    <w:unhideWhenUsed/>
    <w:rsid w:val="005F21FA"/>
    <w:pPr>
      <w:spacing w:before="100" w:beforeAutospacing="1" w:after="100" w:afterAutospacing="1"/>
    </w:pPr>
  </w:style>
  <w:style w:type="paragraph" w:customStyle="1" w:styleId="ConsPlusNormal">
    <w:name w:val="ConsPlusNormal"/>
    <w:uiPriority w:val="99"/>
    <w:semiHidden/>
    <w:rsid w:val="005F21F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3024</Words>
  <Characters>17242</Characters>
  <Application>Microsoft Office Word</Application>
  <DocSecurity>0</DocSecurity>
  <Lines>143</Lines>
  <Paragraphs>40</Paragraphs>
  <ScaleCrop>false</ScaleCrop>
  <Company>SPecialiST RePack</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Асият</cp:lastModifiedBy>
  <cp:revision>5</cp:revision>
  <dcterms:created xsi:type="dcterms:W3CDTF">2021-03-15T13:21:00Z</dcterms:created>
  <dcterms:modified xsi:type="dcterms:W3CDTF">2021-04-05T06:29:00Z</dcterms:modified>
</cp:coreProperties>
</file>