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5" w:rsidRDefault="00AE3095" w:rsidP="003F7EBE">
      <w:pPr>
        <w:pStyle w:val="a3"/>
        <w:rPr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РОССИЙСКАЯ  ФЕДЕРАЦИЯ                    </w:t>
      </w:r>
      <w:r w:rsidR="00B16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КАРАЧАЕВО-ЧЕРКЕССКАЯ РЕСПУБЛИКА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УСТЬ-ДЖЕГУТИНСКИЙ  МУНИЦИПАЛЬНЫЙ РАЙОН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7E08F3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B16320">
        <w:rPr>
          <w:rFonts w:ascii="Times New Roman" w:hAnsi="Times New Roman"/>
          <w:sz w:val="28"/>
          <w:szCs w:val="28"/>
        </w:rPr>
        <w:t>26.03.</w:t>
      </w:r>
      <w:r>
        <w:rPr>
          <w:rFonts w:ascii="Times New Roman" w:hAnsi="Times New Roman"/>
          <w:sz w:val="28"/>
          <w:szCs w:val="28"/>
        </w:rPr>
        <w:t>2014</w:t>
      </w:r>
      <w:r w:rsidR="003F7EBE">
        <w:rPr>
          <w:rFonts w:ascii="Times New Roman" w:hAnsi="Times New Roman"/>
          <w:sz w:val="28"/>
          <w:szCs w:val="28"/>
        </w:rPr>
        <w:t xml:space="preserve">                       Новая Джегута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B16320">
        <w:rPr>
          <w:rFonts w:ascii="Times New Roman" w:hAnsi="Times New Roman"/>
          <w:sz w:val="28"/>
          <w:szCs w:val="28"/>
        </w:rPr>
        <w:t>33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прилагаемый административный регламент   по предоставлению  государственной услуги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утратившим силу  по</w:t>
      </w:r>
      <w:r w:rsidR="007E08F3">
        <w:rPr>
          <w:rFonts w:ascii="Times New Roman" w:hAnsi="Times New Roman"/>
          <w:sz w:val="28"/>
          <w:szCs w:val="28"/>
        </w:rPr>
        <w:t>становление администрации  от 01.04</w:t>
      </w:r>
      <w:r>
        <w:rPr>
          <w:rFonts w:ascii="Times New Roman" w:hAnsi="Times New Roman"/>
          <w:sz w:val="28"/>
          <w:szCs w:val="28"/>
        </w:rPr>
        <w:t>.201</w:t>
      </w:r>
      <w:r w:rsidR="007E08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08F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Государственная  регистрация акта гражданского состояния о рождении»</w:t>
      </w:r>
    </w:p>
    <w:p w:rsidR="003F7EBE" w:rsidRDefault="003F7EBE" w:rsidP="003F7EB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5.Контроль исполнения настоящего постановления  оставляю за собой.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Джегутинского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Х.С.Гербеков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Утвержден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постановлением главы администрации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Джегутинского сельского поселения </w:t>
      </w:r>
    </w:p>
    <w:p w:rsidR="003F7EBE" w:rsidRDefault="003F7EBE" w:rsidP="003F7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16320">
        <w:rPr>
          <w:rFonts w:ascii="Times New Roman" w:hAnsi="Times New Roman"/>
        </w:rPr>
        <w:t xml:space="preserve">      От   26.03.</w:t>
      </w:r>
      <w:r w:rsidR="007408A2">
        <w:rPr>
          <w:rFonts w:ascii="Times New Roman" w:hAnsi="Times New Roman"/>
        </w:rPr>
        <w:t xml:space="preserve">2014       №  </w:t>
      </w:r>
      <w:r w:rsidR="00B16320">
        <w:rPr>
          <w:rFonts w:ascii="Times New Roman" w:hAnsi="Times New Roman"/>
        </w:rPr>
        <w:t>33</w:t>
      </w:r>
    </w:p>
    <w:p w:rsidR="003F7EBE" w:rsidRDefault="003F7EBE" w:rsidP="003F7EBE">
      <w:pPr>
        <w:pStyle w:val="a3"/>
        <w:rPr>
          <w:rFonts w:ascii="Times New Roman" w:hAnsi="Times New Roman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АДМИНИСТРАТИВНЫЙ РЕГЛАМЕНТ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предоставлению государственной  услуги «Прием и выдача  документов  о государственной  регистрации   акта гражданского состояния о рождении»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по </w:t>
      </w:r>
      <w:r w:rsidR="00781ABF">
        <w:rPr>
          <w:rFonts w:ascii="Times New Roman" w:hAnsi="Times New Roman"/>
          <w:sz w:val="28"/>
          <w:szCs w:val="28"/>
        </w:rPr>
        <w:t xml:space="preserve">предоставлению  муниципальной </w:t>
      </w:r>
      <w:r>
        <w:rPr>
          <w:rFonts w:ascii="Times New Roman" w:hAnsi="Times New Roman"/>
          <w:sz w:val="28"/>
          <w:szCs w:val="28"/>
        </w:rPr>
        <w:t>услуги   по государственной регистрации рождения (далее – Административный регламент) разработан в целях повышения качества и доступности предоставления   государственной  услуги, устанавливает последовательность действий (административных процедур) при предоставлении  государственной    услуги и сроки, в течение которых эти действия должны быть произведены, определяет порядок взаимодействия органов, предоставляющих   государственную  услугу, с физическими и юридическими лицами.</w:t>
      </w: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1.2. Круг заявителей на право получения муниципальной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 внутренних дел, орган опеки и попечительства либо медицинская организация, воспитательная организация или организация социальной защиты населения, в которую помещен найденный (подкинутый) ребенок, родители которого неизвестны;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медицинской организации, в которой происходили роды, или врач, которой установил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частнопрактикующий врач – при родах вне медицинской организации, установивший факт рождения мертвого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– в случае государственной регистрации рождения </w:t>
      </w:r>
      <w:r>
        <w:rPr>
          <w:rFonts w:ascii="Times New Roman" w:hAnsi="Times New Roman"/>
          <w:sz w:val="28"/>
          <w:szCs w:val="28"/>
        </w:rPr>
        <w:lastRenderedPageBreak/>
        <w:t>ребенка, оставленного матерью, не предъявившей документа, удостоверяющего её личность;</w:t>
      </w:r>
    </w:p>
    <w:p w:rsidR="009E67C2" w:rsidRPr="009E67C2" w:rsidRDefault="003F7EBE" w:rsidP="009E67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1.3. </w:t>
      </w:r>
      <w:r w:rsidR="009E67C2" w:rsidRPr="009E67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1.3.Порядок информирования о правилах предоставления муниципальной услуги</w:t>
      </w:r>
    </w:p>
    <w:p w:rsidR="009E67C2" w:rsidRDefault="009E67C2" w:rsidP="007408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7408A2" w:rsidRPr="007408A2" w:rsidRDefault="007408A2" w:rsidP="009E6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1.3.3. Контактные телефоны: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Глава администрации Джегутинского  сельского поселения (далее – Администрация) – (8787);47-1-36    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Заместитель главы   – (87875)   47-1-36  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Ведущий специалист - (87875)  47-1-98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1.3.4 Адрес электронной почты администрации Джегутинского сельского поселения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rFonts w:ascii="Times New Roman" w:hAnsi="Times New Roman"/>
          <w:sz w:val="28"/>
          <w:szCs w:val="28"/>
        </w:rPr>
        <w:t>www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udmunicipal</w:t>
      </w:r>
      <w:r w:rsidRPr="007408A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7408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средств телефонной связи (устное информирование);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Dzhegutinskoe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sp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@</w:t>
      </w:r>
      <w:r>
        <w:rPr>
          <w:rFonts w:ascii="Times New Roman" w:hAnsi="Times New Roman"/>
          <w:b/>
          <w:sz w:val="28"/>
          <w:szCs w:val="28"/>
        </w:rPr>
        <w:t>mail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>ru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посредством электронной почты.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1) место нахождения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3) график (режим) работы Администрации;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4) настоящий Административный регламент с приложениями;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5) тексты нормативных правовых актов, регулирующих предоставление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6) форма заявления о предоставлении муниципальной услуги и образец ее заполнения;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7)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7408A2">
        <w:rPr>
          <w:rFonts w:ascii="Times New Roman" w:hAnsi="Times New Roman"/>
          <w:sz w:val="28"/>
          <w:szCs w:val="28"/>
          <w:lang w:val="ru-RU"/>
        </w:rPr>
        <w:t>;</w:t>
      </w:r>
    </w:p>
    <w:p w:rsidR="007408A2" w:rsidRPr="007408A2" w:rsidRDefault="007408A2" w:rsidP="007408A2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408A2">
        <w:rPr>
          <w:rFonts w:ascii="Times New Roman" w:hAnsi="Times New Roman"/>
          <w:color w:val="000000"/>
          <w:sz w:val="28"/>
          <w:szCs w:val="28"/>
          <w:lang w:val="ru-RU"/>
        </w:rPr>
        <w:t>порядок и способы подачи заявления о предоставлении муниципальной услуги;</w:t>
      </w:r>
    </w:p>
    <w:p w:rsidR="007408A2" w:rsidRPr="007408A2" w:rsidRDefault="007408A2" w:rsidP="007408A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9)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результата предоставления муниципальной услуги;</w:t>
      </w:r>
    </w:p>
    <w:p w:rsidR="007408A2" w:rsidRPr="007408A2" w:rsidRDefault="007408A2" w:rsidP="007408A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10)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11)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и способы получения разъяснений по порядку предоставления муниципальной услуги;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12)</w:t>
      </w:r>
      <w:r>
        <w:rPr>
          <w:rFonts w:ascii="Times New Roman" w:hAnsi="Times New Roman"/>
          <w:sz w:val="28"/>
          <w:szCs w:val="28"/>
        </w:rPr>
        <w:t> </w:t>
      </w:r>
      <w:r w:rsidRPr="007408A2">
        <w:rPr>
          <w:rFonts w:ascii="Times New Roman" w:hAnsi="Times New Roman"/>
          <w:sz w:val="28"/>
          <w:szCs w:val="28"/>
          <w:lang w:val="ru-RU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7408A2" w:rsidRPr="007408A2" w:rsidRDefault="007408A2" w:rsidP="0074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F7EBE" w:rsidRDefault="007408A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        Информация о порядке оказания муниципальной услуги предоставляется бесплатно.</w:t>
      </w:r>
    </w:p>
    <w:p w:rsidR="009E67C2" w:rsidRPr="009E67C2" w:rsidRDefault="009E67C2" w:rsidP="009E6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 Стандарт предоставления государственной услуги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2.1.Наименование  государственной  услуги</w:t>
      </w:r>
    </w:p>
    <w:p w:rsidR="007408A2" w:rsidRDefault="003F7EBE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lastRenderedPageBreak/>
        <w:t>-«Прием и выдача  документов  о государственной  регистрации   акта гражданского состояния о рождении»</w:t>
      </w:r>
      <w:r w:rsidR="007408A2"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408A2" w:rsidRPr="007408A2" w:rsidRDefault="007408A2" w:rsidP="007408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08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08A2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08A2" w:rsidRPr="007408A2" w:rsidRDefault="007408A2" w:rsidP="00740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08A2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741B8F" w:rsidRPr="00741B8F" w:rsidRDefault="00741B8F" w:rsidP="00741B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8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2.2. </w:t>
      </w:r>
      <w:r w:rsidRPr="00741B8F">
        <w:rPr>
          <w:rFonts w:ascii="Times New Roman" w:hAnsi="Times New Roman"/>
          <w:b/>
          <w:sz w:val="28"/>
          <w:szCs w:val="28"/>
          <w:lang w:val="ru-RU"/>
        </w:rPr>
        <w:t>Наименование органа исполнительной власти</w:t>
      </w:r>
    </w:p>
    <w:p w:rsidR="00741B8F" w:rsidRPr="00741B8F" w:rsidRDefault="00741B8F" w:rsidP="00741B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1B8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администрацией Джегутинского сельского поселения Усть-Джегутинского муниципального района Карачаево-Черкесской Республики (далее – Администрация).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741B8F" w:rsidRDefault="00741B8F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2.3.Результат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результатом предоставления   государственной  услуги является: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государственной регистрации акта гражданского состояния о рождении – выдача заявителю свидетельства о государственной регистрации акта гражданского состояния о рождении (в случаях, установленных Федеральным законом, справки о государственной регистрации акта гражданского состояния о рождении) установленной формы либо отказ в государственной регистрации акта гражданского состояния о рождении.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2.4.Сроки  предоставления  </w:t>
      </w: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возникла необходимость проведения проверки (при предъявлении заявителем дубликата медицинского свидетельства о рождении), подтверждающей отсутствие ранее составленной записи акта гражданского состояния (во избежание двойной регистрации акта гражданского состояния), государственная регистрация акта гражданского состояния производится после получения результатов данной проверки.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Сроки прохождения отдельных административных процедур предоставления   государственной  услуги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2.5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Style w:val="a9"/>
          <w:rFonts w:ascii="Times New Roman" w:hAnsi="Times New Roman"/>
          <w:sz w:val="28"/>
          <w:szCs w:val="28"/>
        </w:rPr>
        <w:t xml:space="preserve">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Предоставление государственной  услуги осуществляется в соответствии  со следующими нормативными правовыми актами: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международными договорами Российской Федерации;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конституционным законом от 25 декабря 2000 года № 2-ФКЗ «О Государственном гербе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первой Гражданского кодекса Российской Федерации Семейным кодексом Российской Федерации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 мая 2006 года № 59-ФЗ «О порядке рассмотрения обращений граждан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 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., регистрационный № 1893);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юстиции Российской Федерации от 14 октября 2005 года 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., регистрационный № 7139);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 20086/311 «Об утверждении Административного регламента предоставления государственной услуги по истребованию личных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., регистрационный № 13392);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регулирующими вопросы государственной регистрации актов гражданского состояния, а также вопросы организации исполнения полномочий по государственной регистрации актов гражданского состояния;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Уставом Джегутинского сельского  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регистрацию   актов гражданского состояния";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Джегутинского сельского поселения от29.11.2011  № 27 «О  возложении обязанностей   по  государственной регистрации  актов гражданского состояния»;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2.6.Перечень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 и порядок их представления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государственной регистрации рождения заявители представляют:</w:t>
      </w:r>
    </w:p>
    <w:p w:rsidR="003F7EBE" w:rsidRDefault="003F7EBE" w:rsidP="003F7E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в устной или письменной форме (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ребенка, достигшего совершеннолетия, представляется самим совершеннолетним ребенком.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рождении ребенка должно быть сделано не позднее чем через месяц со дня рождения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 из следующих документов, являющихся основанием для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 о рождении, выданный медицинской организацией, врач которой оказывал медицинскую помощь при родах или в которую обратилась мать </w:t>
      </w:r>
      <w:r>
        <w:rPr>
          <w:rFonts w:ascii="Times New Roman" w:hAnsi="Times New Roman"/>
          <w:sz w:val="28"/>
          <w:szCs w:val="28"/>
        </w:rPr>
        <w:lastRenderedPageBreak/>
        <w:t>после родов, либо частнопрактикующим врачом (при родах вне медицинской организации);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лица, присутствовавшего во время родов, о рождении ребенка (при родах вне медицинской организации и без оказания медицинской помощи).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указанного лица возможности явиться в орган, предоставляющий   государственную услугу,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установленной формы о перинатальной смерти, выданный медицинской организацией или частнопрактикующим врачом (при государственной регистрации рождения ребенка, родившегося мертвым);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ребенка, 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 (при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удостоверяющие личности родителей (одного из родителей), свидетельство о браке родителей; в случае если брак родителей расторгнут или если супруг матери ребенка умер, но со дня расторжения брака или со дня  смерти супруга до дня рождения  ребенка прошло не более трехсот дней: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расторжении брака родителей, свидетельство о смерти родителей (одного из родителей), решение суда о расторжении брака или признании брака недействительным, вступившее в законную силу, а также документ, подтверждающий факт государственной регистрации заключения брака.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отцовство не установлено, по желанию матери, не состоящей в браке с отцом ребенка, представляется заявление матери ребенка о внесении сведений об отце ребенка в запись акта о рождении в письменной форме;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удостоверяющие личность заявителя и подтверждающие его полномочия (в случае подачи заявления о рождении уполномоченными родителями лицом).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12.7. </w:t>
      </w:r>
      <w:r>
        <w:rPr>
          <w:rFonts w:ascii="Times New Roman" w:hAnsi="Times New Roman"/>
          <w:b/>
          <w:bCs/>
          <w:iCs/>
          <w:sz w:val="28"/>
          <w:szCs w:val="28"/>
        </w:rPr>
        <w:t>При государственной регистрации рождения найденного (подкинутого) ребенка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ходатайство органа внутренних дел, органа опеки и попечительства либо медицинской организации, воспитательной организации или организации социальной защиты населения, в которую помещен ребенок, о государственной регистрации рождения найденного (подкинутого) ребенка, в котором указываются сведения о фамилии, об имени и отчестве найденного (подкинутого) ребенка; 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 об обнаружении ребенка, выданный органом внутренних дел или органом опеки и попечительства, с указанием времени, места и обстоятельств, при которых ребенок найден;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документ, выданный медицинской организацией и подтверждающий возраст и пол найденного (подкинутого) ребенка.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государственной регистрации рождения ребенка, оставленного матерью, не предъявившей документа, удостоверяющего её личность, в медицинской организации, в которой происходили роды или в которую мать обратилась после родов, должны быть представлены: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заявление медицинской организации, в которой находится ребенок, либо органа опеки и попечительства по месту нахождения ребенка;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 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акт об оставлении ребенка, выданный медицинской организацией, в которой находится этот ребенок.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В качестве документа, удостоверяющего личность, заявителем может представляться</w:t>
      </w:r>
      <w:r>
        <w:rPr>
          <w:rFonts w:ascii="Times New Roman" w:hAnsi="Times New Roman"/>
          <w:sz w:val="28"/>
          <w:szCs w:val="28"/>
        </w:rPr>
        <w:t>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F7EBE" w:rsidRDefault="003F7EBE" w:rsidP="003F7EB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вид на жительство (в отношении лица без гражданства);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истребование документов и информации, не предусмотренных Семейным кодексом Российской Федерации и Федеральным законом.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2.9.Заявители вправе представлять документы, подтверждающие содержание</w:t>
      </w:r>
      <w:r>
        <w:rPr>
          <w:rFonts w:ascii="Times New Roman" w:hAnsi="Times New Roman"/>
          <w:sz w:val="28"/>
          <w:szCs w:val="28"/>
        </w:rPr>
        <w:t xml:space="preserve"> норм иностранного семейного права, на которые они ссылаются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в обоснование своих требований или возражений и иным образом содействовать Администрации   Джегутинского сельского поселения, предоставляющей  государственную услугу, в установлении содержания норм иностранного семейного права.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2.10 Требования к документам, выданным компетентными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иностранных государств и предъявляемыми для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регистрации акта гражданского состояния о рождении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Документы, выданные компетентными органами иностранных государств и предъявленные для государственной регистрации акта гражданского состояния о рождении,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2.11 Перечень оснований для отказа в приеме документов, необходимых для предоставления  государтственной  услуги, и в предоставлении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отказ в государственной регистрации акта гражданского состояния о рождении  допускается в следующих случаях: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акта гражданского состояния о рождении противоречит Федеральному закону;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  Специалист администрации Джегутинского сельского поселения, не вправе производить государственную регистрацию актов гражданского состояния в отношении</w:t>
      </w:r>
      <w:r>
        <w:rPr>
          <w:rFonts w:ascii="Times New Roman" w:hAnsi="Times New Roman"/>
          <w:sz w:val="28"/>
          <w:szCs w:val="28"/>
        </w:rPr>
        <w:t xml:space="preserve">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 в Загсе  администрации Усть-Джегутинского муниципального района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 По требованию заявителя, которому отказано в  предоставлении   государпственной  услуги</w:t>
      </w:r>
      <w:r>
        <w:rPr>
          <w:rFonts w:ascii="Times New Roman" w:hAnsi="Times New Roman"/>
          <w:sz w:val="28"/>
          <w:szCs w:val="28"/>
        </w:rPr>
        <w:t>, Глава поселения, предоставляющего государственную 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2.14.Порядок оплаты предоставления 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 государственную регистрацию актов гражданского состояния и совершение органами, предоставляющими   государственную  услугу, иных юридически значимых действий заявителями уплачивается государственная пошлина.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и порядок взимания государственной пошлины устанавливаются   Налоговым кодексом Российской Федерации (глава 25.3. Государственная пошлина, далее – Кодекс).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Плательщики уплачивают государственную пошлину, если иной порядок не установлен Кодексом, в следующие сроки: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выдачей документов (их копий, дубликатов) - до выдачи документов (их копий, дубликатов);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 Размер государственной пошлины за государственную регистрацию актов гражданского состояния,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 и особенности её уплаты установлены статьями 333.26, 333.27 , 333.33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 Перечень лиц, освобождающихся от уплаты государственной пошлины за государственную регистрацию актов гражданского состояния и</w:t>
      </w:r>
      <w:r>
        <w:rPr>
          <w:rFonts w:ascii="Times New Roman" w:hAnsi="Times New Roman"/>
          <w:sz w:val="28"/>
          <w:szCs w:val="28"/>
        </w:rPr>
        <w:t xml:space="preserve"> совершение иных юридически значимых действий, определен статьями 333.35 и 333.39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  Возврат плательщику излишне уплаченной (взысканной) суммы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2.18 Максимальный срок ожидания в очереди при подаче заявления на предоставление    государственной услуги и при получении результата ее предоставления, а также срок регистрации заявления о предоставлении  государственной 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Максимальное время ожидания в очереди для подачи заявления о предоставлении   государственной  услуги не может составлять более 120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Максимальные сроки ожидания прохождения административных процедур, необходимых для получения результата предоставления  государственной  услуги,  приведены в разделе III «Административные процедуры».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Заявления о предоставлении   государственной услуги, поступившие в письменной форме, регистрируются специалистом Администрации Джегутинского сельского поселения, предоставляющей   государситвенную услугу, в день поступления.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2.19Требования к помещениям, в которых предоставляется          государственная  услуга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подачу соответствующих заявлений,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 Доступ к парковочным местам является бесплатным.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.21.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2.22.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2.24. Кабинеты приема заявителей должны быть оборудованы</w:t>
      </w:r>
      <w:r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2.25. Информация о процедуре предоставления   государсатвенной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2.26 Места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информирования   оборудуются информационными стендами, столами, стульями с целью возможности заполнения необходимых заявлений.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2.26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.Основными показателями доступности и качества  государтсвенной услуги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2.27 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консультаций;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Консультации (справки) по вопросам государственной регистрации рождения осуществляются специалистами, предоставляющими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государственной регистрации рождения;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возврата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2.28.Иные требования к предоставлению государственной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осуществляющие полномочия по государственной регистрации рождения,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3F7EBE" w:rsidRDefault="003F7EBE" w:rsidP="003F7EBE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ставшие известными работнику Администрации   Джегутинского сельского поселения в связи с государственной регистрацией рождения, являются персональными данными, относятся к категории </w:t>
      </w:r>
      <w:r>
        <w:rPr>
          <w:rFonts w:ascii="Times New Roman" w:hAnsi="Times New Roman"/>
          <w:sz w:val="28"/>
          <w:szCs w:val="28"/>
        </w:rPr>
        <w:lastRenderedPageBreak/>
        <w:t>конфиденциальной информации, имеют ограниченный доступ и разглашению не подлежат.</w:t>
      </w:r>
    </w:p>
    <w:p w:rsidR="001B1FF5" w:rsidRDefault="003F7EBE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При утрате исполнителем заявления или документов назначается служебное расследование.</w:t>
      </w:r>
      <w:r w:rsidR="00272A48" w:rsidRPr="00272A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2A48">
        <w:rPr>
          <w:rFonts w:ascii="Times New Roman" w:hAnsi="Times New Roman"/>
          <w:b/>
          <w:sz w:val="28"/>
          <w:szCs w:val="28"/>
          <w:lang w:val="ru-RU"/>
        </w:rPr>
        <w:t>Раздел 3. Состав, последовательность 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1305"/>
      <w:r w:rsidRPr="00272A48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272A48">
        <w:rPr>
          <w:rFonts w:ascii="Times New Roman" w:hAnsi="Times New Roman"/>
          <w:b/>
          <w:sz w:val="28"/>
          <w:szCs w:val="28"/>
          <w:lang w:val="ru-RU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обратиться за муниципальной услугой в электронной форме, через Единый портал, Региональный портал.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В настоящее время для доступа к услугам на Едином портале реализовано два способа авторизации: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логина/пароля,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с использованием электронной подписи.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информацией о муниципальной услуге;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осуществление мониторинга хода предоставления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хранение реквизитов пользователя;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>- ознакомление с настоящим Административном регламентом;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ознакомление с ответами на наиболее типичные вопросы граждан, связанные с предоставлением муниципальной услуги; </w:t>
      </w:r>
    </w:p>
    <w:p w:rsidR="00272A48" w:rsidRPr="00272A48" w:rsidRDefault="00272A48" w:rsidP="00272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72A48">
        <w:rPr>
          <w:rFonts w:ascii="Times New Roman" w:hAnsi="Times New Roman"/>
          <w:sz w:val="28"/>
          <w:szCs w:val="28"/>
          <w:lang w:val="ru-RU"/>
        </w:rPr>
        <w:t xml:space="preserve">- обмена мнениями по вопросам предоставления муниципальной услуги. </w:t>
      </w:r>
    </w:p>
    <w:bookmarkEnd w:id="0"/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Иные действия, необходимые для предоставления 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>
        <w:rPr>
          <w:rFonts w:ascii="Times New Roman" w:hAnsi="Times New Roman"/>
          <w:b/>
          <w:sz w:val="28"/>
          <w:szCs w:val="28"/>
        </w:rPr>
        <w:lastRenderedPageBreak/>
        <w:t>обращений за получением   муниципальной  услуги и (или) предоставления такой услуги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осуществляется  специалистом 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действительности,специалист админи страции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3F7EBE" w:rsidRDefault="003F7EBE" w:rsidP="003F7EBE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B1FF5" w:rsidRDefault="001B1FF5" w:rsidP="003F7E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1FF5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3.4. </w:t>
      </w:r>
      <w:r w:rsidR="001B1FF5">
        <w:rPr>
          <w:rFonts w:ascii="Times New Roman" w:hAnsi="Times New Roman"/>
          <w:b/>
          <w:sz w:val="28"/>
          <w:szCs w:val="28"/>
        </w:rPr>
        <w:t>Перечень администрацтивных  процедур:</w:t>
      </w:r>
    </w:p>
    <w:p w:rsidR="003F7EBE" w:rsidRDefault="001B1FF5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7EBE">
        <w:rPr>
          <w:rFonts w:ascii="Times New Roman" w:hAnsi="Times New Roman"/>
          <w:sz w:val="28"/>
          <w:szCs w:val="28"/>
        </w:rPr>
        <w:t>личное обращение заявителей (заявителя) в Администрацию Джегутинского  сельского поселения, предоставляющую   государственную услугу, с одновременным представлением всех надлежащим образом оформленных документов, предусмотренных пунктами  Административного регламента.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при государственной регистрации рождения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 следующие действия: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</w:t>
      </w:r>
      <w:r>
        <w:rPr>
          <w:rFonts w:ascii="Times New Roman" w:hAnsi="Times New Roman"/>
          <w:b/>
          <w:sz w:val="28"/>
          <w:szCs w:val="28"/>
        </w:rPr>
        <w:t>При приеме заявления о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изучение и проверка документов, представленных заявителем (заявителями), для государственной регистрации рождения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письменного заявления о рождении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и документов, представленных заявителем, – не более 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для приема заявления и документов на государственную регистрацию рождения составляет не более 10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 </w:t>
      </w:r>
      <w:r>
        <w:rPr>
          <w:rFonts w:ascii="Times New Roman" w:hAnsi="Times New Roman"/>
          <w:b/>
          <w:sz w:val="28"/>
          <w:szCs w:val="28"/>
        </w:rPr>
        <w:t>При рассмотрении заявления о рождении: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исполнителя ответственного за рассмотрение заявления и документов, представленных для государственной регистрации рождения – не более 2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исполнителем решения о государственной регистрации рождения либо  отказе в государственной регистрации рождения – не более 15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совершение административной процедуры составляет не более 17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поселения, предоставляющего государственную   услугу.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двух экземпляров записи акта о рождении (приложение № 11) 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прочтение записи акта о рождении заявителем (заявителями), подписание актовой записи заявителем и должностным лицом, составившим актовую запись,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свидетельства (приложение № 13)</w:t>
      </w:r>
      <w:r>
        <w:rPr>
          <w:rStyle w:val="a8"/>
          <w:rFonts w:ascii="Times New Roman" w:eastAsia="StarSymbol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справки о рождении – не более 5 минут на каждый выдаваемый документ;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свидетельства о рождении и справки о рождении заявителю, проверка заявителем сведений, указанных в свидетельстве и справках о рождении, – не более 2 минут на каждый выдаваемый документ;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соответствующие журналы сведений о выдаче заявителю  документов (свидетельства, справок) о рождении, проставление заявителем подписи в получении документов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и направление сообщений о государственной регистрации рождения в налоговый орган, территориальный орган Федеральной миграционной службы в случаях, установленных  законодательством  Российской Федерации,– не более 5 минут. При наличии технической возможности сведения о государственной регистрации рождения направляются в электронной форме.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на государственную регистрацию рождения составляет 55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специалист, осуществляющий государственную регистрацию рождения.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 </w:t>
      </w:r>
      <w:r>
        <w:rPr>
          <w:rFonts w:ascii="Times New Roman" w:hAnsi="Times New Roman"/>
          <w:b/>
          <w:sz w:val="28"/>
          <w:szCs w:val="28"/>
        </w:rPr>
        <w:t>При отказе в государственной регистрации рождения: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проверка документов, представленных заявителем (заявителями) для государственной регистрации рождения – не более 3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  государственной услуги – не более 35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извещения об отказе в государственной регистрации рождения (приложение №  5   к Административному регламенту) – не более 20 минут;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извещения об отказе в государственной регистрации рождения заявителю (заявителям) не более 2 минут; 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изучении и проверке документов, представленных заявителями (заявителем), выявлены установленные Федеральным законом основания для отказа в исполнении   государственной1  функции, выдается письменный отказ в государственной регистрации рождения. Максимальное время на совершение административной процедуры  составляет не более 60 минут.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Глава администрации Джегутинского сельского поселения, предоставляющего  государственную  услугу.</w:t>
      </w:r>
    </w:p>
    <w:p w:rsidR="0093359F" w:rsidRDefault="0093359F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526E" w:rsidRDefault="003F7EB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.</w:t>
      </w:r>
      <w:r w:rsidR="00F3526E" w:rsidRPr="00F35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 Порядок и формы контроля за исполнением административного регламента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муниципальной услуги Администрацией 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Текущий контроль за соблюдением последовательности действий,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определенных административными процедурами по предоставлению муниципальной услуги, осуществляет Глава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Периодичность осуществления текущего контроля устанавливается Главой 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Главой администрации.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Муниципальные служащие Администрации,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Персональная ответственность за выполнение муниципальной услуги закрепляется в должностных регламентах муниципальных служащих Администрации  в соответствии с требованиями законодательства Российской Федерации.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нормативных правовых актов Российской Федерации и Карачаево- Черкесской Республики, а также положений настоящего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  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526E" w:rsidRPr="00F3526E" w:rsidRDefault="00F3526E" w:rsidP="00F352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CC434F" w:rsidRDefault="00CC434F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Администрации, а также его должностных лиц при предоставлении муниципальной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5.2. Предмет досудебного (внесудебного) обжалования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F3526E" w:rsidRPr="00F3526E" w:rsidRDefault="00F3526E" w:rsidP="00F3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5.4. Основанием для начала административной процедуры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является поступившие в Администрацию жалоба (претензия) от заявителя. Жалоба (претензия) может быть подана как письменно, так и устно (на личном приеме).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5.5. Порядок подачи и рассмотрения жалобы (претензии)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 Жалоба (претензия) содержит: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должностного лица, сотрудника Администрации;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должностного лица, сотрудника Администрации.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5.6. Заявитель может обратиться с жалобой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(претензией) в следующих случаях: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7) отказ муниципальных служащих Администрации  в исправлении допущенных опечаток и ошибок в выданных в результате предоставления муниципальной услуги документах.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5.7.1.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5.7.2.</w:t>
      </w:r>
      <w:r w:rsidRPr="00F3526E">
        <w:rPr>
          <w:sz w:val="28"/>
          <w:szCs w:val="28"/>
          <w:lang w:val="ru-RU"/>
        </w:rPr>
        <w:t xml:space="preserve"> </w:t>
      </w:r>
      <w:r w:rsidRPr="00F3526E">
        <w:rPr>
          <w:rFonts w:ascii="Times New Roman" w:hAnsi="Times New Roman"/>
          <w:sz w:val="28"/>
          <w:szCs w:val="28"/>
          <w:lang w:val="ru-RU"/>
        </w:rPr>
        <w:t>Ответ на жалобу не дается в следующих случаях: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в отношении того же заявителя и по тому же предмету жалобы.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>5.7.3.</w:t>
      </w:r>
      <w:r w:rsidRPr="00F3526E">
        <w:rPr>
          <w:sz w:val="28"/>
          <w:szCs w:val="28"/>
          <w:lang w:val="ru-RU"/>
        </w:rPr>
        <w:t xml:space="preserve">  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Администрация вправе оставить жалобу без ответа в следующих случаях: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5.8. Право  заявителя  на  получение  информации  и  документов, необходимых для обоснования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sz w:val="28"/>
          <w:szCs w:val="28"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5.9. Срок рассмотрения жалобы (претензии) 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5.10.</w:t>
      </w:r>
      <w:r w:rsidRPr="00F3526E">
        <w:rPr>
          <w:rFonts w:ascii="Times New Roman" w:hAnsi="Times New Roman"/>
          <w:sz w:val="28"/>
          <w:szCs w:val="28"/>
          <w:lang w:val="ru-RU"/>
        </w:rPr>
        <w:t xml:space="preserve"> Способы   информирования  заявителей  о  порядке  подачи  и рассмотрения жалобы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(претензии) можно получить следующими способами: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при личном обращении заявителя в Администрацию;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по телефонам указанным в пункте 1.3.3. Административного регламента;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5.11. Результат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(претензии) принимается одно из следующих решений: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удовлетворить жалобу (претензию),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3526E">
        <w:rPr>
          <w:rFonts w:ascii="Times New Roman" w:hAnsi="Times New Roman"/>
          <w:sz w:val="28"/>
          <w:szCs w:val="28"/>
          <w:lang w:val="ru-RU"/>
        </w:rPr>
        <w:t>отказать в удовлетворении жалобы (претензии).</w:t>
      </w:r>
    </w:p>
    <w:p w:rsidR="00F3526E" w:rsidRPr="00F3526E" w:rsidRDefault="00F3526E" w:rsidP="00F352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</w:t>
      </w:r>
      <w:r w:rsidRPr="00F3526E">
        <w:rPr>
          <w:rFonts w:ascii="Times New Roman" w:hAnsi="Times New Roman"/>
          <w:sz w:val="28"/>
          <w:szCs w:val="28"/>
          <w:lang w:val="ru-RU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    5.12.</w:t>
      </w:r>
      <w:r>
        <w:rPr>
          <w:rFonts w:ascii="Times New Roman" w:hAnsi="Times New Roman"/>
          <w:b/>
          <w:sz w:val="28"/>
          <w:szCs w:val="28"/>
        </w:rPr>
        <w:t> 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>Порядок     информирования    заявителя    о    результатах рассмотрения жалобы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1) в виде бумажного документа, который заявитель получает непосредственно при личном обращении;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526E">
        <w:rPr>
          <w:b/>
          <w:lang w:val="ru-RU"/>
        </w:rPr>
        <w:t xml:space="preserve">    </w:t>
      </w:r>
      <w:r w:rsidRPr="00F3526E">
        <w:rPr>
          <w:rFonts w:ascii="Times New Roman" w:hAnsi="Times New Roman"/>
          <w:b/>
          <w:sz w:val="28"/>
          <w:szCs w:val="28"/>
          <w:lang w:val="ru-RU"/>
        </w:rPr>
        <w:t xml:space="preserve">5.13. Порядок обжалования решения по жалобе (претензии) </w:t>
      </w:r>
    </w:p>
    <w:p w:rsidR="00F3526E" w:rsidRPr="00F3526E" w:rsidRDefault="00F3526E" w:rsidP="00F35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F3526E">
        <w:rPr>
          <w:rFonts w:ascii="Times New Roman" w:hAnsi="Times New Roman"/>
          <w:sz w:val="28"/>
          <w:szCs w:val="28"/>
          <w:lang w:val="ru-RU"/>
        </w:rPr>
        <w:t xml:space="preserve">Решение Администрации может быть обжаловано заявителем в </w:t>
      </w:r>
    </w:p>
    <w:p w:rsidR="00F3526E" w:rsidRDefault="00F3526E" w:rsidP="00F3526E">
      <w:pPr>
        <w:pStyle w:val="ab"/>
        <w:spacing w:line="240" w:lineRule="auto"/>
        <w:ind w:firstLine="0"/>
        <w:rPr>
          <w:b/>
          <w:color w:val="000000" w:themeColor="text1"/>
        </w:rPr>
      </w:pPr>
      <w:r>
        <w:rPr>
          <w:color w:val="000000" w:themeColor="text1"/>
        </w:rPr>
        <w:t>в судебном порядке в установленные законодательством Российской Федерации сроки.</w:t>
      </w:r>
    </w:p>
    <w:p w:rsidR="00F3526E" w:rsidRPr="00F3526E" w:rsidRDefault="00F3526E" w:rsidP="00F3526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F7EBE" w:rsidRDefault="003F7EBE" w:rsidP="003F7EBE">
      <w:pPr>
        <w:pStyle w:val="a3"/>
        <w:rPr>
          <w:rFonts w:ascii="Times New Roman" w:hAnsi="Times New Roman"/>
          <w:sz w:val="28"/>
          <w:szCs w:val="28"/>
        </w:rPr>
      </w:pPr>
    </w:p>
    <w:p w:rsidR="009B1DD0" w:rsidRDefault="009B1DD0">
      <w:pPr>
        <w:rPr>
          <w:lang w:val="ru-RU"/>
        </w:rPr>
      </w:pPr>
    </w:p>
    <w:p w:rsidR="00F3526E" w:rsidRPr="003F7EBE" w:rsidRDefault="00F3526E">
      <w:pPr>
        <w:rPr>
          <w:lang w:val="ru-RU"/>
        </w:rPr>
      </w:pPr>
    </w:p>
    <w:sectPr w:rsidR="00F3526E" w:rsidRPr="003F7EBE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30" w:rsidRDefault="005C5B30" w:rsidP="003F7EBE">
      <w:pPr>
        <w:spacing w:after="0" w:line="240" w:lineRule="auto"/>
      </w:pPr>
      <w:r>
        <w:separator/>
      </w:r>
    </w:p>
  </w:endnote>
  <w:endnote w:type="continuationSeparator" w:id="0">
    <w:p w:rsidR="005C5B30" w:rsidRDefault="005C5B30" w:rsidP="003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30" w:rsidRDefault="005C5B30" w:rsidP="003F7EBE">
      <w:pPr>
        <w:spacing w:after="0" w:line="240" w:lineRule="auto"/>
      </w:pPr>
      <w:r>
        <w:separator/>
      </w:r>
    </w:p>
  </w:footnote>
  <w:footnote w:type="continuationSeparator" w:id="0">
    <w:p w:rsidR="005C5B30" w:rsidRDefault="005C5B30" w:rsidP="003F7EBE">
      <w:pPr>
        <w:spacing w:after="0" w:line="240" w:lineRule="auto"/>
      </w:pPr>
      <w:r>
        <w:continuationSeparator/>
      </w:r>
    </w:p>
  </w:footnote>
  <w:footnote w:id="1">
    <w:p w:rsidR="00272A48" w:rsidRDefault="00272A48" w:rsidP="003F7EBE">
      <w:pPr>
        <w:pStyle w:val="a5"/>
        <w:jc w:val="both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(одним из родителей) лицом. Должностное лицо медицинской или иной организации при государственной регистрации рождения подает соответствующее ходатайство. </w:t>
      </w:r>
    </w:p>
  </w:footnote>
  <w:footnote w:id="2">
    <w:p w:rsidR="00272A48" w:rsidRDefault="00272A48" w:rsidP="003F7EBE">
      <w:pPr>
        <w:pStyle w:val="a5"/>
        <w:rPr>
          <w:lang w:val="ru-RU"/>
        </w:rPr>
      </w:pPr>
      <w:r>
        <w:rPr>
          <w:rStyle w:val="a8"/>
          <w:rFonts w:eastAsia="StarSymbol"/>
        </w:rPr>
        <w:footnoteRef/>
      </w:r>
      <w:r>
        <w:rPr>
          <w:lang w:val="ru-RU"/>
        </w:rPr>
        <w:t xml:space="preserve"> Свидетельство о рождении ребенка, родившегося мертвым, не выдается. По просьбе родителей (одного из родителей) в этом случае выдается справка, подтверждающая факт государственной регистрации рождения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97470"/>
    <w:multiLevelType w:val="hybridMultilevel"/>
    <w:tmpl w:val="430A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</w:lvl>
  </w:abstractNum>
  <w:abstractNum w:abstractNumId="5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BE"/>
    <w:rsid w:val="000A5C3F"/>
    <w:rsid w:val="000C70A1"/>
    <w:rsid w:val="001312C0"/>
    <w:rsid w:val="001A50B5"/>
    <w:rsid w:val="001B1FF5"/>
    <w:rsid w:val="002277F5"/>
    <w:rsid w:val="00272A48"/>
    <w:rsid w:val="00282CD8"/>
    <w:rsid w:val="002E42C9"/>
    <w:rsid w:val="003820C1"/>
    <w:rsid w:val="003F7EBE"/>
    <w:rsid w:val="005830D7"/>
    <w:rsid w:val="005C5B30"/>
    <w:rsid w:val="0062300A"/>
    <w:rsid w:val="00642FF5"/>
    <w:rsid w:val="007408A2"/>
    <w:rsid w:val="00741B8F"/>
    <w:rsid w:val="00745944"/>
    <w:rsid w:val="00781ABF"/>
    <w:rsid w:val="007E08F3"/>
    <w:rsid w:val="0093359F"/>
    <w:rsid w:val="009B1DD0"/>
    <w:rsid w:val="009E67C2"/>
    <w:rsid w:val="00A05C09"/>
    <w:rsid w:val="00A817BC"/>
    <w:rsid w:val="00AE3095"/>
    <w:rsid w:val="00B16320"/>
    <w:rsid w:val="00BB3E98"/>
    <w:rsid w:val="00C50AC2"/>
    <w:rsid w:val="00CB357C"/>
    <w:rsid w:val="00CC434F"/>
    <w:rsid w:val="00D515C6"/>
    <w:rsid w:val="00D949CE"/>
    <w:rsid w:val="00DF161B"/>
    <w:rsid w:val="00DF1DB8"/>
    <w:rsid w:val="00E52096"/>
    <w:rsid w:val="00EF11E2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B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semiHidden/>
    <w:unhideWhenUsed/>
    <w:rsid w:val="003F7EBE"/>
    <w:rPr>
      <w:lang w:eastAsia="ru-RU"/>
    </w:rPr>
  </w:style>
  <w:style w:type="character" w:customStyle="1" w:styleId="a6">
    <w:name w:val="Текст сноски Знак"/>
    <w:basedOn w:val="a0"/>
    <w:link w:val="a5"/>
    <w:semiHidden/>
    <w:rsid w:val="003F7EBE"/>
    <w:rPr>
      <w:rFonts w:ascii="Calibri" w:eastAsia="Times New Roman" w:hAnsi="Calibri" w:cs="Times New Roman"/>
      <w:lang w:val="en-US" w:eastAsia="ru-RU" w:bidi="en-US"/>
    </w:rPr>
  </w:style>
  <w:style w:type="paragraph" w:styleId="a7">
    <w:name w:val="List Paragraph"/>
    <w:basedOn w:val="a"/>
    <w:uiPriority w:val="34"/>
    <w:qFormat/>
    <w:rsid w:val="003F7EBE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character" w:styleId="a8">
    <w:name w:val="footnote reference"/>
    <w:basedOn w:val="a0"/>
    <w:semiHidden/>
    <w:unhideWhenUsed/>
    <w:rsid w:val="003F7EBE"/>
    <w:rPr>
      <w:vertAlign w:val="superscript"/>
    </w:rPr>
  </w:style>
  <w:style w:type="character" w:styleId="a9">
    <w:name w:val="Strong"/>
    <w:basedOn w:val="a0"/>
    <w:uiPriority w:val="22"/>
    <w:qFormat/>
    <w:rsid w:val="003F7EBE"/>
    <w:rPr>
      <w:b/>
      <w:bCs/>
    </w:rPr>
  </w:style>
  <w:style w:type="table" w:styleId="aa">
    <w:name w:val="Table Grid"/>
    <w:basedOn w:val="a1"/>
    <w:uiPriority w:val="59"/>
    <w:rsid w:val="007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F3526E"/>
    <w:pPr>
      <w:spacing w:after="0" w:line="312" w:lineRule="auto"/>
      <w:ind w:firstLine="709"/>
      <w:jc w:val="both"/>
    </w:pPr>
    <w:rPr>
      <w:rFonts w:ascii="Times New Roman" w:hAnsi="Times New Roman"/>
      <w:b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526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72A4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E30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DCA-374D-48E1-918C-35D985B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2014-04-04T09:44:00Z</cp:lastPrinted>
  <dcterms:created xsi:type="dcterms:W3CDTF">2014-02-18T06:56:00Z</dcterms:created>
  <dcterms:modified xsi:type="dcterms:W3CDTF">2014-04-04T09:44:00Z</dcterms:modified>
</cp:coreProperties>
</file>