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E07A9">
        <w:rPr>
          <w:sz w:val="28"/>
          <w:szCs w:val="28"/>
        </w:rPr>
        <w:t>РОССИЙСКАЯ ФЕДЕРАЦИЯ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E07A9">
        <w:rPr>
          <w:sz w:val="28"/>
          <w:szCs w:val="28"/>
        </w:rPr>
        <w:t>КАРАЧАЕВО-ЧЕРКЕССКАЯ  РЕСПУБЛИКА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07A9">
        <w:rPr>
          <w:sz w:val="28"/>
          <w:szCs w:val="28"/>
        </w:rPr>
        <w:t>УСТЬ-ДЖЕГУТИНСКИЙ МУНИЦИПАЛЬНЫЙ РАЙОН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>АДМИНИСТРАЦИЯ  ДЖЕГУТИНСКОГО СЕЛЬСКОГО ПОСЕЛЕНИЯ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E07A9">
        <w:rPr>
          <w:sz w:val="28"/>
          <w:szCs w:val="28"/>
        </w:rPr>
        <w:t>ПОСТАНОВЛЕНИЕ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proofErr w:type="gramStart"/>
      <w:r w:rsidRPr="001E07A9">
        <w:rPr>
          <w:sz w:val="28"/>
          <w:szCs w:val="28"/>
        </w:rPr>
        <w:t xml:space="preserve">___23.03.2015__.                   а. Новая Джегута                              №     23                      </w:t>
      </w:r>
      <w:proofErr w:type="gramEnd"/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>Об утверждении Порядка формирования,                                                           утверждения и ведения планов закупок товаров,                                                            работ, услуг для обеспечения муниципальных нужд </w:t>
      </w:r>
    </w:p>
    <w:p w:rsid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        </w:t>
      </w: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7A9">
        <w:rPr>
          <w:sz w:val="28"/>
          <w:szCs w:val="28"/>
        </w:rPr>
        <w:t xml:space="preserve">  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E07A9">
        <w:rPr>
          <w:sz w:val="28"/>
          <w:szCs w:val="28"/>
        </w:rPr>
        <w:br/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>ПОСТАНОВЛЯЮ: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     1. Утвердить Порядок формирования, утверждения и ведения планов закупок товаров, работ, услуг для обеспечения муниципальных нужд.</w:t>
      </w:r>
      <w:r w:rsidRPr="001E07A9">
        <w:rPr>
          <w:sz w:val="28"/>
          <w:szCs w:val="28"/>
        </w:rPr>
        <w:br/>
        <w:t xml:space="preserve">      2. Настоящее постановление обнародовать на информационном стенде администрации  Джегутинского сельского поселения и разместить на официальном сайте Администрации Джегутинского сельского поселения в информационно-телекоммуникационной сети «Интернет».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  </w:t>
      </w:r>
      <w:r w:rsidRPr="001E07A9">
        <w:rPr>
          <w:rFonts w:eastAsia="SimSun"/>
          <w:kern w:val="2"/>
          <w:sz w:val="28"/>
          <w:szCs w:val="28"/>
          <w:lang w:eastAsia="hi-IN" w:bidi="hi-IN"/>
        </w:rPr>
        <w:t xml:space="preserve">3. </w:t>
      </w:r>
      <w:proofErr w:type="gramStart"/>
      <w:r w:rsidRPr="001E07A9"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E07A9"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  <w:r w:rsidRPr="001E07A9">
        <w:rPr>
          <w:rFonts w:eastAsia="SimSun"/>
          <w:kern w:val="2"/>
          <w:sz w:val="28"/>
          <w:szCs w:val="28"/>
          <w:lang w:eastAsia="hi-IN" w:bidi="hi-IN"/>
        </w:rPr>
        <w:t>Глава администрации Джегутинского</w:t>
      </w: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  <w:r w:rsidRPr="001E07A9">
        <w:rPr>
          <w:rFonts w:eastAsia="SimSun"/>
          <w:kern w:val="2"/>
          <w:sz w:val="28"/>
          <w:szCs w:val="28"/>
          <w:lang w:eastAsia="hi-IN" w:bidi="hi-IN"/>
        </w:rPr>
        <w:t xml:space="preserve"> сельского  поселения                                                                     Х.С.Гербеков </w:t>
      </w: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</w:t>
      </w:r>
      <w:r w:rsidRPr="001E07A9">
        <w:rPr>
          <w:sz w:val="28"/>
          <w:szCs w:val="28"/>
        </w:rPr>
        <w:br/>
      </w: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jc w:val="right"/>
      </w:pPr>
      <w:proofErr w:type="gramStart"/>
      <w:r w:rsidRPr="001E07A9">
        <w:lastRenderedPageBreak/>
        <w:t>Утвержден</w:t>
      </w:r>
      <w:proofErr w:type="gramEnd"/>
      <w:r w:rsidRPr="001E07A9">
        <w:br/>
        <w:t>постановлением Администрации </w:t>
      </w:r>
      <w:r w:rsidRPr="001E07A9">
        <w:br/>
        <w:t xml:space="preserve">Джегутинского сельского поселения                       </w:t>
      </w:r>
      <w:r>
        <w:t xml:space="preserve">                     </w:t>
      </w:r>
    </w:p>
    <w:p w:rsidR="001E07A9" w:rsidRPr="001E07A9" w:rsidRDefault="001E07A9" w:rsidP="001E07A9">
      <w:pPr>
        <w:shd w:val="clear" w:color="auto" w:fill="FFFFFF"/>
        <w:spacing w:before="100" w:beforeAutospacing="1" w:after="100" w:afterAutospacing="1"/>
      </w:pPr>
      <w:r>
        <w:t xml:space="preserve">                                                                                             </w:t>
      </w:r>
      <w:r w:rsidRPr="001E07A9">
        <w:t xml:space="preserve">От 23.03.2015 №23  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br/>
        <w:t>Порядок</w:t>
      </w:r>
      <w:r>
        <w:rPr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 xml:space="preserve">1. </w:t>
      </w:r>
      <w:proofErr w:type="gramStart"/>
      <w:r>
        <w:rPr>
          <w:sz w:val="28"/>
          <w:szCs w:val="28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 нужд  в  соответствии  с Федеральным  законом  от 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сети «Интернет»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для размещения информации о размещении заказов на поставки товаров, выполнение работ, оказание услуг.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3.Планы  закупок  оформляются  в соответствии с требованиями  к  форме планов  закупок, товаров, работ, услуг, утвержденных постановлением Правительства  Российской  Федерации  от 21 ноября 2013 г. N 1043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Планы закупок формируются и утверждаются в течение 10 рабочих дней:</w:t>
      </w:r>
      <w:r>
        <w:rPr>
          <w:sz w:val="28"/>
          <w:szCs w:val="28"/>
        </w:rPr>
        <w:br/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 объема  прав  в 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sz w:val="28"/>
          <w:szCs w:val="28"/>
        </w:rP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в) муниципальными 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lastRenderedPageBreak/>
        <w:t>г) муниципальными бюджетными, муниципальными 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 в  соответствии с бюджетным законодательством Российской Федерации.</w:t>
      </w:r>
      <w:proofErr w:type="gramEnd"/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Планы закупок для обеспечения муниципальных нужд формируются лицами, указанными в пункте 4 настоящего документа, на очередной финансовый год и плановый период в сроки, установленные Администрацией Джегутинского сельского поселения, с учетом следующих положений:</w:t>
      </w:r>
      <w:r>
        <w:rPr>
          <w:sz w:val="28"/>
          <w:szCs w:val="28"/>
        </w:rPr>
        <w:br/>
        <w:t>а) муниципальные заказчики в сроки, установленные главными распорядителями средств бюджета Джегутинского  сельского поселения, но не позднее сроков, установленных Администрацией Джегутинского сельского поселения, формируют планы закупок, исходя из целей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осуществления закупок, определенных с учетом положений статьи 13 Федерального закона  о  контрактной  системе, и представляют  их  не позднее 1 августа текущего года  главным распорядителям средств бюджета Джегутинского сельского поселения для формирования на их основании в соответствии с бюджетным законодательством Российской Федерации обоснований  бюджетных  ассигнований  на  осуществление  закупок:</w:t>
      </w:r>
      <w:r>
        <w:rPr>
          <w:sz w:val="28"/>
          <w:szCs w:val="28"/>
        </w:rPr>
        <w:br/>
        <w:t>корректируют при необходимости  по  согласованию  с  главными распорядителями  средств  бюджета  планы  закупок  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процессе  составления проекта решения о бюджете;</w:t>
      </w:r>
      <w:r>
        <w:rPr>
          <w:sz w:val="28"/>
          <w:szCs w:val="28"/>
        </w:rPr>
        <w:br/>
        <w:t>при  необходимости  уточняют  сформированные  планы  закупок, после их уточнения и доведения до муниципального заказчика объема прав  в  денежном выражении  на  принятие  и (или) исполнение обязательств  в  соответствии  с бюджетным  законодательством  Российской  Федерации  утверждают сформированные   планы  закупок  и  уведомляют  об  этом  главного  распоря-дителя средств бюджета;</w:t>
      </w:r>
      <w:proofErr w:type="gramEnd"/>
      <w:r>
        <w:rPr>
          <w:sz w:val="28"/>
          <w:szCs w:val="28"/>
        </w:rPr>
        <w:br/>
        <w:t>б) муниципальные  бюджетные  учреждения, указанные  в  подпункте «б» пункта 4 настоящего Порядка, в сроки, установленные органами, осуществляющими  функции  и  полномочия  учредителя, не позднее  сроков, установленных  Администрацией  Джегутинского  сельского поселения;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формируют  планы  закупок, исходя из целей осуществления закупок, определенных  с учетом  положений 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ассигнований на осуществление </w:t>
      </w:r>
      <w:r>
        <w:rPr>
          <w:sz w:val="28"/>
          <w:szCs w:val="28"/>
        </w:rPr>
        <w:lastRenderedPageBreak/>
        <w:t>закупок;</w:t>
      </w:r>
      <w:r>
        <w:rPr>
          <w:sz w:val="28"/>
          <w:szCs w:val="28"/>
        </w:rPr>
        <w:br/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Джегутинского сельского поселения;</w:t>
      </w:r>
      <w:r>
        <w:rPr>
          <w:sz w:val="28"/>
          <w:szCs w:val="28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в) юридические лица, указанные в подпункте «в»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proofErr w:type="gramEnd"/>
      <w:r>
        <w:rPr>
          <w:sz w:val="28"/>
          <w:szCs w:val="28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г) юридические лица, указанные в подпункте «г»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  <w:proofErr w:type="gramEnd"/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6. План  закупок  на  очередной  финансовый  год  и  плановый  период разрабатывается  путем  изменения  </w:t>
      </w:r>
      <w:proofErr w:type="gramStart"/>
      <w:r>
        <w:rPr>
          <w:sz w:val="28"/>
          <w:szCs w:val="28"/>
        </w:rPr>
        <w:t>параметров  планового  периода утвержденного  плана  закупок</w:t>
      </w:r>
      <w:proofErr w:type="gramEnd"/>
      <w:r>
        <w:rPr>
          <w:sz w:val="28"/>
          <w:szCs w:val="28"/>
        </w:rPr>
        <w:t xml:space="preserve">  и  добавления к ним параметров 2-го года планового периода.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 Планы закупок формируются на срок, соответствующий сроку действия решения Совета Джегутинского сельского поселения о бюджете Джегутинского сельского поселения.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В планы закупок муниципальных заказчиков в соответствии с бюджетным законодательством Российской Федерации, а также в планы закупок </w:t>
      </w:r>
      <w:r>
        <w:rPr>
          <w:sz w:val="28"/>
          <w:szCs w:val="28"/>
        </w:rPr>
        <w:lastRenderedPageBreak/>
        <w:t xml:space="preserve">юридических лиц, указанных в подпунктах «б» и «в» пункта 4 настоящего Порядка, включается информация о закупках, осуществление которых планируется по истечении планового периода. </w:t>
      </w:r>
      <w:proofErr w:type="gramStart"/>
      <w:r>
        <w:rPr>
          <w:sz w:val="28"/>
          <w:szCs w:val="28"/>
        </w:rPr>
        <w:t>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  <w:proofErr w:type="gramEnd"/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9. Лица, указанные в пункте 4 настоящего Порядка, ведут планы закупок в соответствии с положениями Федерального закона о контрактной системе и настоящего Положения.  </w:t>
      </w:r>
      <w:proofErr w:type="gramStart"/>
      <w:r>
        <w:rPr>
          <w:sz w:val="28"/>
          <w:szCs w:val="28"/>
        </w:rPr>
        <w:t>Основаниями  для  внесения  изменений  в утвержденные  планы  закупок  в  случаях  необходимости  являются:</w:t>
      </w:r>
      <w:r>
        <w:rPr>
          <w:sz w:val="28"/>
          <w:szCs w:val="28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</w:t>
      </w:r>
      <w:proofErr w:type="gramEnd"/>
      <w:r>
        <w:rPr>
          <w:sz w:val="28"/>
          <w:szCs w:val="28"/>
        </w:rPr>
        <w:t>, услуг) и (или) нормативных  затрат  на  обеспечение  функций муниципальных  органов;</w:t>
      </w:r>
      <w:r>
        <w:rPr>
          <w:sz w:val="28"/>
          <w:szCs w:val="28"/>
        </w:rPr>
        <w:br/>
        <w:t>б) приведение планов закупок в соответствие с муниципальными правовыми актами о внесении изменений в решение о бюджете Джегутинского сельского поселения на текущий финансовый год и плановый период;</w:t>
      </w:r>
      <w:r>
        <w:rPr>
          <w:sz w:val="28"/>
          <w:szCs w:val="28"/>
        </w:rPr>
        <w:br/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Карачаево-Черкесской Республики, решений, поручений </w:t>
      </w:r>
      <w:proofErr w:type="gramStart"/>
      <w:r>
        <w:rPr>
          <w:sz w:val="28"/>
          <w:szCs w:val="28"/>
        </w:rPr>
        <w:t>высших исполнительных</w:t>
      </w:r>
      <w:proofErr w:type="gramEnd"/>
      <w:r>
        <w:rPr>
          <w:sz w:val="28"/>
          <w:szCs w:val="28"/>
        </w:rPr>
        <w:t xml:space="preserve"> органов государственной власти Усть-Джегутинского муниципального района,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>
        <w:rPr>
          <w:sz w:val="28"/>
          <w:szCs w:val="28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>
        <w:rPr>
          <w:sz w:val="28"/>
          <w:szCs w:val="28"/>
        </w:rPr>
        <w:br/>
        <w:t>д) использование в соответствии с законодательством Российской Федерации экономии, полученной при осуществлении закупки;</w:t>
      </w:r>
      <w:r>
        <w:rPr>
          <w:sz w:val="28"/>
          <w:szCs w:val="28"/>
        </w:rPr>
        <w:br/>
        <w:t>е) иные случаи, установленные Администрацией Джегутинского  сельского поселения в порядке формирования, утверждения и ведения планов закупок.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jc w:val="center"/>
        <w:rPr>
          <w:b/>
          <w:u w:val="single"/>
        </w:rPr>
      </w:pPr>
    </w:p>
    <w:p w:rsidR="001E07A9" w:rsidRDefault="001E07A9" w:rsidP="001E07A9"/>
    <w:p w:rsidR="007B2D43" w:rsidRPr="00DE147E" w:rsidRDefault="007B2D43" w:rsidP="00F01F20">
      <w:pPr>
        <w:pStyle w:val="a4"/>
        <w:rPr>
          <w:sz w:val="28"/>
          <w:szCs w:val="28"/>
        </w:rPr>
      </w:pPr>
    </w:p>
    <w:p w:rsidR="001E07A9" w:rsidRDefault="002B2F66" w:rsidP="001E07A9">
      <w:pPr>
        <w:pStyle w:val="a4"/>
        <w:rPr>
          <w:sz w:val="28"/>
          <w:szCs w:val="28"/>
        </w:rPr>
      </w:pPr>
      <w:r w:rsidRPr="00DE147E">
        <w:rPr>
          <w:sz w:val="28"/>
          <w:szCs w:val="28"/>
        </w:rPr>
        <w:t xml:space="preserve">                                     </w:t>
      </w:r>
      <w:r w:rsidR="00DE147E" w:rsidRPr="00DE147E">
        <w:rPr>
          <w:sz w:val="28"/>
          <w:szCs w:val="28"/>
        </w:rPr>
        <w:t xml:space="preserve">     </w:t>
      </w:r>
    </w:p>
    <w:p w:rsidR="001E07A9" w:rsidRDefault="001E07A9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  <w:lang w:val="ru-RU"/>
        </w:rPr>
      </w:pPr>
      <w:r w:rsidRPr="00F01F20">
        <w:rPr>
          <w:sz w:val="22"/>
          <w:szCs w:val="22"/>
          <w:lang w:val="ru-RU"/>
        </w:rPr>
        <w:br w:type="page"/>
      </w:r>
    </w:p>
    <w:p w:rsidR="002B2F66" w:rsidRDefault="002B2F66" w:rsidP="002B2F6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2B2F66" w:rsidRDefault="002B2F66" w:rsidP="002B2F66">
      <w:pPr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Pr="00F01F20" w:rsidRDefault="002B2F66" w:rsidP="002B2F66">
      <w:pPr>
        <w:pStyle w:val="ConsNormal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Муниципальному служащему, которому</w:t>
      </w:r>
    </w:p>
    <w:p w:rsidR="002B2F66" w:rsidRPr="00F01F20" w:rsidRDefault="002B2F66" w:rsidP="002B2F66">
      <w:pPr>
        <w:pStyle w:val="ConsNormal0"/>
        <w:ind w:left="5245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установлена пенсия за выслугу лет</w:t>
      </w:r>
    </w:p>
    <w:p w:rsidR="002B2F66" w:rsidRDefault="002B2F66" w:rsidP="002B2F66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2B2F66" w:rsidRPr="00F01F20" w:rsidRDefault="002B2F66" w:rsidP="002B2F66">
      <w:pPr>
        <w:pStyle w:val="ConsNormal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Копия:     В муниципальный орган представивший</w:t>
      </w:r>
    </w:p>
    <w:p w:rsidR="002B2F66" w:rsidRPr="00DE147E" w:rsidRDefault="002B2F66" w:rsidP="002B2F66">
      <w:pPr>
        <w:pStyle w:val="ConsNormal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Pr="00DE147E">
        <w:rPr>
          <w:rFonts w:ascii="Times New Roman" w:hAnsi="Times New Roman" w:cs="Times New Roman"/>
          <w:sz w:val="22"/>
          <w:szCs w:val="22"/>
          <w:lang w:val="ru-RU"/>
        </w:rPr>
        <w:t>муниципального служащего</w:t>
      </w:r>
    </w:p>
    <w:p w:rsidR="002B2F66" w:rsidRDefault="002B2F66" w:rsidP="002B2F6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 201__ г.                                                                                                             № 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 с  решением Совета депутатов Джегутиинского сельского поселения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основании распоряжения  главы поселения от «____»________20__ года  № 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Вам возобновлена пенсия за выслугу лет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(число, месяц, год)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стаже муниципальной службы ________________ лет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размере 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(указать размер пенсии за выслугу лет)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Общая сумма  пенсии  за  выслугу  лет  и  трудовой  пенсии   по   старости (инвалидности) определена  в  размере  ___________  руб.  _________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.,   </w:t>
      </w:r>
      <w:proofErr w:type="gramEnd"/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 по установлению           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стажа                                                           Х.С.Гербеков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>Приложение 8</w:t>
      </w: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>к Порядку о назначении, перерасчете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выплате пенсии за выслугу лет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и должности муниципальной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>службы в Джегутинском  сельском поселении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</w:p>
    <w:p w:rsidR="002B2F66" w:rsidRPr="00F01F20" w:rsidRDefault="002B2F66" w:rsidP="002B2F66">
      <w:pPr>
        <w:pStyle w:val="ConsNormal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Default="002B2F66" w:rsidP="002B2F6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ПОРУЧЕНИЕ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201__ г.                                                                                                           №______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В отдел по  учету и отчетности  администрации Джегутинского сельского поселения  на выплату  пенсии  за  выслугу лет, приостановление выплаты пенсии за выслугу лет, прекращение выплаты пенсии за выслугу лет (нужное подчеркнуть)</w:t>
      </w:r>
      <w:proofErr w:type="gramEnd"/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пенсионера)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Выплачивать пенсию  за  выслугу  лет  с "___" _____________ 201__ г. в размере 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(прописью)</w:t>
      </w:r>
    </w:p>
    <w:p w:rsidR="002B2F66" w:rsidRDefault="002B2F66" w:rsidP="002B2F66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Приостановить выплату пенсии за выслугу с "___" _______________ 201__ г.</w:t>
      </w:r>
    </w:p>
    <w:p w:rsidR="002B2F66" w:rsidRDefault="002B2F66" w:rsidP="002B2F66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Прекратить выплату пенсии за выслугу с "___" __________________ 201__ г.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назначению пенсии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выслугу лет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F01F20" w:rsidRDefault="00F01F20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F01F20" w:rsidRDefault="00F01F20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F01F20" w:rsidRPr="00F01F20" w:rsidRDefault="00F01F20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9</w:t>
      </w: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>к Порядку о назначении, перерасчете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выплате пенсии за выслугу лет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и должности муниципальной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службы в администрации Джегутинского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</w:p>
    <w:p w:rsidR="002B2F66" w:rsidRDefault="002B2F66" w:rsidP="002B2F6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a4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Кому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proofErr w:type="gramStart"/>
      <w:r>
        <w:rPr>
          <w:sz w:val="20"/>
        </w:rPr>
        <w:t>от ____________________________________</w:t>
      </w:r>
      <w:proofErr w:type="gramEnd"/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домашний адрес 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телефон _______________________________</w:t>
      </w:r>
    </w:p>
    <w:p w:rsidR="002B2F66" w:rsidRDefault="002B2F66" w:rsidP="002B2F66">
      <w:pPr>
        <w:pStyle w:val="a4"/>
        <w:rPr>
          <w:sz w:val="20"/>
        </w:rPr>
      </w:pP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 с  решением Совета Джегутинского сельского поселения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«___» _______201 г.  № ___ «О Порядке назначения, перерасчета и выплаты пенсии за выслугу лет лицам, замещавшим муниципальные должности и должности муниципальной службы в муниципальном образовании сельское    поселение Салым» прошу приостановить (прекратить,  возобновить) мне выплату пенсии за выслугу лет  на основании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(решения муниципального органа о возобновлении муниципальной службы, прекращении муниципальной службы, о назначении пенсии за выслугу лет или ежемесячного пожизненного содержания, или дополнительного ежемесячного материального обеспечения или установлении дополнительного пожизненного ежемесячного материального обеспечения, либо установлении ежемесячной доплаты к пенсии)</w:t>
      </w:r>
      <w:proofErr w:type="gramEnd"/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прилагается: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(копия приказа  муниципального  органа  о поступлении на муниципальную службу,  прекращении муниципальной службы,  справка о назначении  доплаты  к пенсии или иной материальной помощи, другие документы)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 201__ г. 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(подпись заявителя)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зарегистрировано "___" ___________ 201__ г.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Место для печати органа, осуществляющего пенсионное обеспечение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фамилия, должность уполномоченного регистрировать заявления)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shd w:val="clear" w:color="auto" w:fill="FFFFFF"/>
        <w:rPr>
          <w:sz w:val="22"/>
          <w:szCs w:val="22"/>
        </w:rPr>
      </w:pPr>
    </w:p>
    <w:p w:rsidR="00F01F20" w:rsidRDefault="00F01F20" w:rsidP="002B2F66">
      <w:pPr>
        <w:shd w:val="clear" w:color="auto" w:fill="FFFFFF"/>
        <w:rPr>
          <w:sz w:val="22"/>
          <w:szCs w:val="22"/>
        </w:rPr>
      </w:pPr>
    </w:p>
    <w:p w:rsidR="00F01F20" w:rsidRDefault="00F01F20" w:rsidP="002B2F66">
      <w:pPr>
        <w:shd w:val="clear" w:color="auto" w:fill="FFFFFF"/>
        <w:rPr>
          <w:sz w:val="22"/>
          <w:szCs w:val="22"/>
        </w:rPr>
      </w:pPr>
    </w:p>
    <w:p w:rsidR="002B2F66" w:rsidRDefault="002B2F66" w:rsidP="002B2F66">
      <w:pPr>
        <w:shd w:val="clear" w:color="auto" w:fill="FFFFFF"/>
        <w:rPr>
          <w:sz w:val="22"/>
          <w:szCs w:val="22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firstLine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01F20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                               Приложение 10</w:t>
      </w: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firstLine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01F20">
        <w:rPr>
          <w:rFonts w:ascii="Times New Roman" w:hAnsi="Times New Roman" w:cs="Times New Roman"/>
          <w:sz w:val="18"/>
          <w:szCs w:val="18"/>
          <w:lang w:val="ru-RU"/>
        </w:rPr>
        <w:t xml:space="preserve">к Порядку о назначении, перерасчете и выплате пенсии за выслугу лет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лицам, замещавшим муниципальные должности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должности муниципальной службы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 Джегутинском сельском поселении </w:t>
      </w:r>
    </w:p>
    <w:p w:rsidR="002B2F66" w:rsidRDefault="002B2F66" w:rsidP="002B2F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Справка о размере среднемесячного заработка лица,</w:t>
      </w:r>
    </w:p>
    <w:p w:rsidR="002B2F66" w:rsidRDefault="002B2F66" w:rsidP="002B2F66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b/>
        </w:rPr>
        <w:t>замещавшего</w:t>
      </w:r>
      <w:proofErr w:type="gramEnd"/>
      <w:r>
        <w:rPr>
          <w:b/>
        </w:rPr>
        <w:t xml:space="preserve"> муниципальную должность в сельском поселении</w:t>
      </w:r>
      <w:r>
        <w:rPr>
          <w:sz w:val="22"/>
          <w:szCs w:val="22"/>
        </w:rPr>
        <w:t xml:space="preserve"> </w:t>
      </w:r>
    </w:p>
    <w:p w:rsidR="002B2F66" w:rsidRPr="00F01F20" w:rsidRDefault="002B2F66" w:rsidP="00F01F20">
      <w:pPr>
        <w:pStyle w:val="a4"/>
      </w:pPr>
    </w:p>
    <w:p w:rsidR="002B2F66" w:rsidRPr="00F01F20" w:rsidRDefault="002B2F66" w:rsidP="00F01F20">
      <w:pPr>
        <w:pStyle w:val="a4"/>
      </w:pPr>
      <w:r w:rsidRPr="00F01F20">
        <w:t>Средний заработок ________________________________________________________,</w:t>
      </w:r>
    </w:p>
    <w:p w:rsidR="002B2F66" w:rsidRPr="00F01F20" w:rsidRDefault="002B2F66" w:rsidP="00F01F20">
      <w:pPr>
        <w:pStyle w:val="a4"/>
      </w:pPr>
      <w:r w:rsidRPr="00F01F20">
        <w:t xml:space="preserve">                                   (фамилия, имя, отчество)</w:t>
      </w:r>
    </w:p>
    <w:p w:rsidR="002B2F66" w:rsidRPr="00F01F20" w:rsidRDefault="002B2F66" w:rsidP="00F01F20">
      <w:pPr>
        <w:pStyle w:val="a4"/>
      </w:pPr>
      <w:proofErr w:type="gramStart"/>
      <w:r w:rsidRPr="00F01F20">
        <w:t>замещавшего</w:t>
      </w:r>
      <w:proofErr w:type="gramEnd"/>
      <w:r w:rsidRPr="00F01F20">
        <w:t xml:space="preserve"> муниципальную должность _____________________________________</w:t>
      </w:r>
    </w:p>
    <w:p w:rsidR="002B2F66" w:rsidRPr="00F01F20" w:rsidRDefault="002B2F66" w:rsidP="00F01F20">
      <w:pPr>
        <w:pStyle w:val="a4"/>
      </w:pPr>
      <w:r w:rsidRPr="00F01F20">
        <w:t>_________________________________________________________________________</w:t>
      </w:r>
    </w:p>
    <w:p w:rsidR="002B2F66" w:rsidRPr="00F01F20" w:rsidRDefault="002B2F66" w:rsidP="00F01F20">
      <w:pPr>
        <w:pStyle w:val="a4"/>
      </w:pPr>
      <w:r w:rsidRPr="00F01F20">
        <w:t xml:space="preserve">                         (наименование должности)</w:t>
      </w:r>
    </w:p>
    <w:p w:rsidR="002B2F66" w:rsidRPr="00F01F20" w:rsidRDefault="002B2F66" w:rsidP="00F01F20">
      <w:pPr>
        <w:pStyle w:val="a4"/>
      </w:pPr>
      <w:r w:rsidRPr="00F01F20">
        <w:t xml:space="preserve">за период </w:t>
      </w:r>
      <w:proofErr w:type="gramStart"/>
      <w:r w:rsidRPr="00F01F20">
        <w:t>с</w:t>
      </w:r>
      <w:proofErr w:type="gramEnd"/>
      <w:r w:rsidRPr="00F01F20">
        <w:t xml:space="preserve"> ____________________ по ____________________, составлял:</w:t>
      </w:r>
    </w:p>
    <w:p w:rsidR="002B2F66" w:rsidRPr="00F01F20" w:rsidRDefault="002B2F66" w:rsidP="00F01F20">
      <w:pPr>
        <w:pStyle w:val="a4"/>
      </w:pPr>
      <w:r w:rsidRPr="00F01F20">
        <w:t xml:space="preserve">             (день, месяц, год)                 (день, месяц, год)</w:t>
      </w:r>
    </w:p>
    <w:p w:rsidR="002B2F66" w:rsidRPr="00F01F20" w:rsidRDefault="002B2F66" w:rsidP="00F01F20">
      <w:pPr>
        <w:pStyle w:val="a4"/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4964"/>
        <w:gridCol w:w="1702"/>
        <w:gridCol w:w="1418"/>
        <w:gridCol w:w="1419"/>
      </w:tblGrid>
      <w:tr w:rsidR="002B2F66" w:rsidRPr="00F01F20" w:rsidTr="00B22F9F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№   </w:t>
            </w:r>
            <w:r w:rsidRPr="00F01F20">
              <w:rPr>
                <w:sz w:val="22"/>
                <w:szCs w:val="22"/>
              </w:rPr>
              <w:br/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За 12  месяцев (рублей, копеек)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Месячное денежное   </w:t>
            </w:r>
            <w:r w:rsidRPr="00F01F20">
              <w:rPr>
                <w:sz w:val="22"/>
                <w:szCs w:val="22"/>
              </w:rPr>
              <w:br/>
              <w:t>содержание</w:t>
            </w:r>
            <w:proofErr w:type="gramStart"/>
            <w:r w:rsidRPr="00F01F20">
              <w:rPr>
                <w:sz w:val="22"/>
                <w:szCs w:val="22"/>
              </w:rPr>
              <w:t xml:space="preserve">  (**)</w:t>
            </w:r>
            <w:proofErr w:type="gramEnd"/>
          </w:p>
        </w:tc>
      </w:tr>
      <w:tr w:rsidR="002B2F66" w:rsidRPr="00F01F20" w:rsidTr="00B22F9F">
        <w:trPr>
          <w:cantSplit/>
          <w:trHeight w:val="2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рублей, копеек </w:t>
            </w: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5   </w:t>
            </w: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I.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Средний заработок</w:t>
            </w:r>
            <w:proofErr w:type="gramStart"/>
            <w:r w:rsidRPr="00F01F20">
              <w:rPr>
                <w:sz w:val="22"/>
                <w:szCs w:val="22"/>
              </w:rPr>
              <w:t xml:space="preserve"> (*):                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1)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ежемесячное денежное вознаграждение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2)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ежемесячное денежное поощрение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5,4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3)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ежемесячная выплата за сложность,         </w:t>
            </w:r>
            <w:r w:rsidRPr="00F01F20">
              <w:rPr>
                <w:sz w:val="22"/>
                <w:szCs w:val="22"/>
              </w:rPr>
              <w:br/>
              <w:t xml:space="preserve">напряженность и высокие достижения        </w:t>
            </w:r>
            <w:r w:rsidRPr="00F01F20">
              <w:rPr>
                <w:sz w:val="22"/>
                <w:szCs w:val="22"/>
              </w:rPr>
              <w:br/>
              <w:t xml:space="preserve">в работе (персональная)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4)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работа со сведениями, составляющими       </w:t>
            </w:r>
            <w:r w:rsidRPr="00F01F20">
              <w:rPr>
                <w:sz w:val="22"/>
                <w:szCs w:val="22"/>
              </w:rPr>
              <w:br/>
              <w:t xml:space="preserve">государственную тайну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</w:tr>
      <w:tr w:rsidR="002B2F66" w:rsidRPr="00F01F20" w:rsidTr="00B22F9F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5)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премии по результатам работы (за          </w:t>
            </w:r>
            <w:r w:rsidRPr="00F01F20">
              <w:rPr>
                <w:sz w:val="22"/>
                <w:szCs w:val="22"/>
              </w:rPr>
              <w:br/>
              <w:t>выполнение особо важных и сложных заданий,</w:t>
            </w:r>
            <w:r w:rsidRPr="00F01F20">
              <w:rPr>
                <w:sz w:val="22"/>
                <w:szCs w:val="22"/>
              </w:rPr>
              <w:br/>
              <w:t xml:space="preserve">к юбилейным датам и праздничным дням, по  </w:t>
            </w:r>
            <w:r w:rsidRPr="00F01F20">
              <w:rPr>
                <w:sz w:val="22"/>
                <w:szCs w:val="22"/>
              </w:rPr>
              <w:br/>
              <w:t xml:space="preserve">результатам работы за год)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br/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br/>
              <w:t xml:space="preserve">-   </w:t>
            </w:r>
          </w:p>
        </w:tc>
      </w:tr>
      <w:tr w:rsidR="002B2F66" w:rsidRPr="00F01F20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6)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иные надбавки в соответствии с федеральным</w:t>
            </w:r>
            <w:r w:rsidRPr="00F01F20">
              <w:rPr>
                <w:sz w:val="22"/>
                <w:szCs w:val="22"/>
              </w:rPr>
              <w:br/>
              <w:t xml:space="preserve">законодательством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7)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надбавка по районному коэффициенту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8)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процентная надбавка за работу в районах   </w:t>
            </w:r>
            <w:r w:rsidRPr="00F01F20">
              <w:rPr>
                <w:sz w:val="22"/>
                <w:szCs w:val="22"/>
              </w:rPr>
              <w:br/>
              <w:t xml:space="preserve">Крайнего Севера и приравненных к ним      </w:t>
            </w:r>
            <w:r w:rsidRPr="00F01F20">
              <w:rPr>
                <w:sz w:val="22"/>
                <w:szCs w:val="22"/>
              </w:rPr>
              <w:br/>
              <w:t xml:space="preserve">местностях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9)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отработано рабочих дней по табелю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II.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Итого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III.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Среднемесячный заработок, исчисленный для </w:t>
            </w:r>
            <w:r w:rsidRPr="00F01F20">
              <w:rPr>
                <w:sz w:val="22"/>
                <w:szCs w:val="22"/>
              </w:rPr>
              <w:br/>
              <w:t xml:space="preserve">назначения пенсии за выслугу лет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</w:tr>
      <w:tr w:rsidR="002B2F66" w:rsidRPr="00F01F20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IV.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Предельный среднемесячный заработок (0,8  </w:t>
            </w:r>
            <w:r w:rsidRPr="00F01F20">
              <w:rPr>
                <w:sz w:val="22"/>
                <w:szCs w:val="22"/>
              </w:rPr>
              <w:br/>
              <w:t xml:space="preserve">денежного содержания)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</w:tbl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* Среднемесячный заработок исчисляется в соответствии с трудовым законодательством Российской Федерации;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** Месячное денежное содержание на дату увольнения.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Руководитель муниципального органа    ___________________________________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 xml:space="preserve">                                       (подпись, фамилия, инициалы)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Главный бухгалтер                   ___________________________________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 xml:space="preserve">                                       (подпись, фамилия, инициалы)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Дата выдачи                                ___________________                                           (число, месяц, год)</w:t>
      </w:r>
    </w:p>
    <w:p w:rsidR="002B2F66" w:rsidRPr="00F01F20" w:rsidRDefault="002B2F66" w:rsidP="00F01F20">
      <w:pPr>
        <w:pStyle w:val="a4"/>
      </w:pPr>
      <w:r w:rsidRPr="00F01F20">
        <w:t>Место для печати</w:t>
      </w:r>
    </w:p>
    <w:p w:rsidR="00F01F20" w:rsidRDefault="00F01F20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11</w:t>
      </w: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lang w:val="ru-RU"/>
        </w:rPr>
        <w:t xml:space="preserve">к </w:t>
      </w: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Порядку о назначении, перерасчете и выплате пенсии за выслугу лет </w:t>
      </w:r>
    </w:p>
    <w:p w:rsidR="002B2F66" w:rsidRDefault="002B2F66" w:rsidP="002B2F66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муниципальные должности                                                                                                </w:t>
      </w:r>
    </w:p>
    <w:p w:rsidR="002B2F66" w:rsidRDefault="002B2F66" w:rsidP="002B2F66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должности муниципальной службы </w:t>
      </w:r>
    </w:p>
    <w:p w:rsidR="002B2F66" w:rsidRDefault="002B2F66" w:rsidP="002B2F66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Джегутинском сельском </w:t>
      </w:r>
      <w:proofErr w:type="gramStart"/>
      <w:r>
        <w:rPr>
          <w:sz w:val="22"/>
          <w:szCs w:val="22"/>
        </w:rPr>
        <w:t>поселении</w:t>
      </w:r>
      <w:proofErr w:type="gramEnd"/>
    </w:p>
    <w:p w:rsidR="002B2F66" w:rsidRDefault="002B2F66" w:rsidP="002B2F66">
      <w:pPr>
        <w:tabs>
          <w:tab w:val="left" w:pos="4253"/>
          <w:tab w:val="left" w:pos="5694"/>
        </w:tabs>
        <w:ind w:right="4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Положение </w:t>
      </w:r>
    </w:p>
    <w:p w:rsidR="002B2F66" w:rsidRDefault="002B2F66" w:rsidP="002B2F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комиссии по назначению пенсии за выслугу лет лицам, замещавшим муниципальные должности и должности муниципальной службы в администрации Джегутинского сельского поселения </w:t>
      </w:r>
    </w:p>
    <w:p w:rsidR="002B2F66" w:rsidRDefault="002B2F66" w:rsidP="002B2F66">
      <w:pPr>
        <w:jc w:val="center"/>
        <w:rPr>
          <w:b/>
          <w:sz w:val="22"/>
          <w:szCs w:val="22"/>
        </w:rPr>
      </w:pPr>
    </w:p>
    <w:p w:rsidR="002B2F66" w:rsidRDefault="002B2F66" w:rsidP="002B2F6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1.Комиссия по назначению пенсии за выслугу лет лицам, замещавшим муниципальные должности и должности муниципальной службы Джегутинского сельского поселения  (далее Комиссия), является постоянно действующим органом, осуществляющим рассмотрение представлений администрации поселения  о назначении пенсии за выслугу лет лицам, замещавшим муниципальные должности и должности муниципальной службы  Джегутинского сельского поселения </w:t>
      </w:r>
      <w:proofErr w:type="gramEnd"/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Комиссия выносит решение о назначении (об отказе в назначении)</w:t>
      </w:r>
      <w:r>
        <w:rPr>
          <w:szCs w:val="28"/>
        </w:rPr>
        <w:t xml:space="preserve"> пенсии за выслугу </w:t>
      </w:r>
      <w:r>
        <w:rPr>
          <w:sz w:val="22"/>
          <w:szCs w:val="22"/>
        </w:rPr>
        <w:t>лет, рассматривает спорные вопросы, касающиеся пенсий за выслугу лет.       Комиссия подотчетна и подконтрольна главеДжегутинского  сельскогго поселения  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Комиссия в своей деятельности руководствуется Конституцией Российской Федерации, законами Российской Федерации, законодательством  </w:t>
      </w:r>
      <w:proofErr w:type="gramStart"/>
      <w:r>
        <w:rPr>
          <w:sz w:val="22"/>
          <w:szCs w:val="22"/>
        </w:rPr>
        <w:t>Карачаево- Черкесской</w:t>
      </w:r>
      <w:proofErr w:type="gramEnd"/>
      <w:r>
        <w:rPr>
          <w:sz w:val="22"/>
          <w:szCs w:val="22"/>
        </w:rPr>
        <w:t xml:space="preserve"> Республики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Уставом, настоящим Положением.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 Основными задачами Комиссии являются:</w:t>
      </w:r>
    </w:p>
    <w:p w:rsidR="002B2F66" w:rsidRDefault="002B2F66" w:rsidP="002B2F66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1) рассмотрение представлений  администрации поселения  о назначении пенсии за выслугу лет лицам, замещавшим муниципальные должности и должности муниципальной службы Джегутинского сельского поселения и принятие решений о назначении (отказе в назначении) пенсии за выслугу лет;</w:t>
      </w:r>
      <w:proofErr w:type="gramEnd"/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согласование предложений по вносимым изменениям и дополнениям в Порядок  назначения, перерасчета и выплаты пенсии за выслугу лет;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 проведение проверки условий (оснований), необходимых для определения стажа муниципальной службы.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 Для решения возложенных на нее задач Комиссия осуществляет  следующие функции: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1) анализирует представление о назначении пенсии за выслугу лет муниципальным служащим и лицам, замещавшим муниципальные должности;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рассматривает представленные в Комиссию расчеты об определении размера пенсии за выслугу лет;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 принимает решения о назначении либо отказе в назначении пенсии за выслугу лет;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4) принимает решение о включении иных периодов службы (работы), учитываемых в стаж муниципальной службы по ходатайству руководителя  либо личному заявлению заявителя.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 Комиссия для решения возложенных на нее задач вправе получать от органов государственной власти, муниципальных органов и организаций информацию (материалы) по запросам Комиссии. 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6. Председатель Комиссии вносит на рассмотрение главы Джегутинского сельского    поселения   предложения по изменению состава комиссии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7. Состав Комиссии утверждается распоряжением главы поселения. Председатель Комиссии руководит деятельностью Комиссии, несет персональную ответственность за выполнение возложенных на нее задач, подписывает решения Комиссии   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7. Заседания Комиссии проводятся по мере необходимости, но не реже одного раза в квартал.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Заседание Комиссии считается правомерным при присутствии 2/3 членов от утвержденного состава Комиссии.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8. Решения комиссии принимаются большинством голосов при открытом голосовании.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При равенстве голосов голос председателя Комиссии (при отсутствии председателя – заместителя председателя Комиссии) является решающим.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9. Комиссия прекращает свою деятельность по решению главы Джегутинского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поселния.</w:t>
      </w:r>
    </w:p>
    <w:p w:rsidR="002B2F66" w:rsidRDefault="002B2F66" w:rsidP="002B2F66">
      <w:pPr>
        <w:ind w:firstLine="708"/>
        <w:rPr>
          <w:sz w:val="22"/>
          <w:szCs w:val="22"/>
        </w:rPr>
      </w:pPr>
    </w:p>
    <w:p w:rsidR="002B2F66" w:rsidRDefault="002B2F66" w:rsidP="002B2F66"/>
    <w:p w:rsidR="002B2F66" w:rsidRDefault="002B2F66" w:rsidP="002B2F66"/>
    <w:p w:rsidR="002B2F66" w:rsidRDefault="002B2F66" w:rsidP="002B2F66"/>
    <w:p w:rsidR="002B2F66" w:rsidRDefault="002B2F66" w:rsidP="002B2F66"/>
    <w:p w:rsidR="002B2F66" w:rsidRDefault="002B2F66" w:rsidP="002B2F66"/>
    <w:p w:rsidR="002B2F66" w:rsidRDefault="002B2F66"/>
    <w:sectPr w:rsidR="002B2F66" w:rsidSect="007B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2F35"/>
    <w:multiLevelType w:val="hybridMultilevel"/>
    <w:tmpl w:val="8CD65CAE"/>
    <w:lvl w:ilvl="0" w:tplc="F690A74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B76F94"/>
    <w:rsid w:val="00024E7F"/>
    <w:rsid w:val="00117EA0"/>
    <w:rsid w:val="001E07A9"/>
    <w:rsid w:val="002B2F66"/>
    <w:rsid w:val="007B2D43"/>
    <w:rsid w:val="00936D21"/>
    <w:rsid w:val="00B76F94"/>
    <w:rsid w:val="00D33FBC"/>
    <w:rsid w:val="00DE147E"/>
    <w:rsid w:val="00F01F20"/>
    <w:rsid w:val="00F16424"/>
    <w:rsid w:val="00F8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94"/>
    <w:pPr>
      <w:ind w:left="720"/>
      <w:contextualSpacing/>
    </w:pPr>
  </w:style>
  <w:style w:type="paragraph" w:customStyle="1" w:styleId="ConsPlusTitle">
    <w:name w:val="ConsPlusTitle"/>
    <w:rsid w:val="00B7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6F94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76F94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B76F9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B76F9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B76F94"/>
    <w:pPr>
      <w:jc w:val="both"/>
    </w:pPr>
  </w:style>
  <w:style w:type="character" w:customStyle="1" w:styleId="11">
    <w:name w:val="Основной текст Знак1"/>
    <w:basedOn w:val="a0"/>
    <w:link w:val="ad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F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F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B7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B76F94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rmal0">
    <w:name w:val="ConsNormal"/>
    <w:link w:val="ConsNormal"/>
    <w:rsid w:val="00B76F94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uiPriority w:val="99"/>
    <w:semiHidden/>
    <w:rsid w:val="00B76F94"/>
    <w:rPr>
      <w:rFonts w:ascii="Arial" w:hAnsi="Arial"/>
      <w:b w:val="0"/>
      <w:bCs w:val="0"/>
      <w:szCs w:val="20"/>
    </w:rPr>
  </w:style>
  <w:style w:type="paragraph" w:customStyle="1" w:styleId="ConsPlusNonformat">
    <w:name w:val="ConsPlusNonformat"/>
    <w:uiPriority w:val="99"/>
    <w:semiHidden/>
    <w:rsid w:val="00B7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2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3596</Words>
  <Characters>20500</Characters>
  <Application>Microsoft Office Word</Application>
  <DocSecurity>0</DocSecurity>
  <Lines>170</Lines>
  <Paragraphs>48</Paragraphs>
  <ScaleCrop>false</ScaleCrop>
  <Company>Microsoft</Company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2015-03-24T07:18:00Z</dcterms:created>
  <dcterms:modified xsi:type="dcterms:W3CDTF">2015-03-24T07:53:00Z</dcterms:modified>
</cp:coreProperties>
</file>